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FB4108F" w14:textId="77777777" w:rsidR="00B62F22" w:rsidRDefault="006F597A" w:rsidP="00B62F22">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DE0CA9">
        <w:rPr>
          <w:rFonts w:cs="Arial"/>
          <w:b/>
          <w:szCs w:val="24"/>
        </w:rPr>
        <w:t>2</w:t>
      </w:r>
      <w:r w:rsidR="005918EB">
        <w:rPr>
          <w:rFonts w:cs="Arial"/>
          <w:b/>
          <w:szCs w:val="24"/>
        </w:rPr>
        <w:t>0</w:t>
      </w:r>
      <w:r w:rsidR="0055342B">
        <w:rPr>
          <w:rFonts w:cs="Arial"/>
          <w:b/>
          <w:szCs w:val="24"/>
          <w:vertAlign w:val="superscript"/>
        </w:rPr>
        <w:t>th</w:t>
      </w:r>
      <w:r w:rsidR="006B2CE5" w:rsidRPr="006055ED">
        <w:rPr>
          <w:rFonts w:cs="Arial"/>
          <w:b/>
          <w:szCs w:val="24"/>
        </w:rPr>
        <w:t xml:space="preserve"> of </w:t>
      </w:r>
      <w:r w:rsidR="00057B6A">
        <w:rPr>
          <w:rFonts w:cs="Arial"/>
          <w:b/>
          <w:szCs w:val="24"/>
        </w:rPr>
        <w:t>Ma</w:t>
      </w:r>
      <w:r w:rsidR="005918EB">
        <w:rPr>
          <w:rFonts w:cs="Arial"/>
          <w:b/>
          <w:szCs w:val="24"/>
        </w:rPr>
        <w:t>y</w:t>
      </w:r>
      <w:r w:rsidR="006B2CE5" w:rsidRPr="006055ED">
        <w:rPr>
          <w:rFonts w:cs="Arial"/>
          <w:b/>
          <w:szCs w:val="24"/>
        </w:rPr>
        <w:t xml:space="preserve"> 202</w:t>
      </w:r>
      <w:r w:rsidR="006A7F0F">
        <w:rPr>
          <w:rFonts w:cs="Arial"/>
          <w:b/>
          <w:szCs w:val="24"/>
        </w:rPr>
        <w:t>6</w:t>
      </w:r>
      <w:r w:rsidR="006B2CE5" w:rsidRPr="006055ED">
        <w:rPr>
          <w:rFonts w:cs="Arial"/>
          <w:b/>
          <w:szCs w:val="24"/>
        </w:rPr>
        <w:t xml:space="preserve"> – 1</w:t>
      </w:r>
      <w:r w:rsidR="006A7F0F">
        <w:rPr>
          <w:rFonts w:cs="Arial"/>
          <w:b/>
          <w:szCs w:val="24"/>
        </w:rPr>
        <w:t>0</w:t>
      </w:r>
      <w:r w:rsidR="006B2CE5" w:rsidRPr="006055ED">
        <w:rPr>
          <w:rFonts w:cs="Arial"/>
          <w:b/>
          <w:szCs w:val="24"/>
        </w:rPr>
        <w:t>:</w:t>
      </w:r>
      <w:r w:rsidR="006A7F0F">
        <w:rPr>
          <w:rFonts w:cs="Arial"/>
          <w:b/>
          <w:szCs w:val="24"/>
        </w:rPr>
        <w:t>3</w:t>
      </w:r>
      <w:r w:rsidR="006B2CE5" w:rsidRPr="006055ED">
        <w:rPr>
          <w:rFonts w:cs="Arial"/>
          <w:b/>
          <w:szCs w:val="24"/>
        </w:rPr>
        <w:t>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B62F22">
        <w:rPr>
          <w:rFonts w:cs="Arial"/>
          <w:b/>
          <w:szCs w:val="24"/>
        </w:rPr>
        <w:t xml:space="preserve">, </w:t>
      </w:r>
    </w:p>
    <w:p w14:paraId="241FB827" w14:textId="635DDF8F" w:rsidR="006B2CE5" w:rsidRDefault="00314475" w:rsidP="00B62F22">
      <w:pPr>
        <w:spacing w:line="360" w:lineRule="auto"/>
        <w:jc w:val="center"/>
        <w:rPr>
          <w:rFonts w:cs="Arial"/>
          <w:b/>
          <w:szCs w:val="24"/>
        </w:rPr>
      </w:pPr>
      <w:r>
        <w:rPr>
          <w:rFonts w:cs="Arial"/>
          <w:b/>
          <w:szCs w:val="24"/>
        </w:rPr>
        <w:t xml:space="preserve">Via </w:t>
      </w:r>
      <w:r w:rsidR="005918EB">
        <w:rPr>
          <w:rFonts w:cs="Arial"/>
          <w:b/>
          <w:szCs w:val="24"/>
        </w:rPr>
        <w:t>Microsoft Teams</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2E185173" w:rsidR="006D7867" w:rsidRPr="00FB7386" w:rsidRDefault="00716FC4" w:rsidP="2CE80A79">
      <w:pPr>
        <w:jc w:val="both"/>
        <w:rPr>
          <w:rFonts w:cs="Arial"/>
        </w:rPr>
      </w:pPr>
      <w:r w:rsidRPr="007D0558">
        <w:rPr>
          <w:rFonts w:cs="Arial"/>
        </w:rPr>
        <w:t>Amanda Tomlinso</w:t>
      </w:r>
      <w:r>
        <w:rPr>
          <w:rFonts w:cs="Arial"/>
        </w:rPr>
        <w:t xml:space="preserve">n – AT (Chair), </w:t>
      </w:r>
      <w:r w:rsidR="003F28F0">
        <w:rPr>
          <w:rFonts w:cs="Arial"/>
        </w:rPr>
        <w:t>Richard Medc</w:t>
      </w:r>
      <w:r w:rsidR="006B2CE5">
        <w:rPr>
          <w:rFonts w:cs="Arial"/>
        </w:rPr>
        <w:t>al</w:t>
      </w:r>
      <w:r w:rsidR="003F28F0">
        <w:rPr>
          <w:rFonts w:cs="Arial"/>
        </w:rPr>
        <w:t>f</w:t>
      </w:r>
      <w:r w:rsidR="0016189A">
        <w:rPr>
          <w:rFonts w:cs="Arial"/>
        </w:rPr>
        <w:t xml:space="preserve"> – RM</w:t>
      </w:r>
      <w:r w:rsidR="00AF30AC">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241D93">
        <w:rPr>
          <w:rFonts w:cs="Arial"/>
        </w:rPr>
        <w:t xml:space="preserve"> Farah </w:t>
      </w:r>
      <w:r w:rsidR="00325256">
        <w:rPr>
          <w:rFonts w:cs="Arial"/>
        </w:rPr>
        <w:t>Ahmed</w:t>
      </w:r>
      <w:r w:rsidR="0016189A">
        <w:rPr>
          <w:rFonts w:cs="Arial"/>
        </w:rPr>
        <w:t xml:space="preserve"> – F</w:t>
      </w:r>
      <w:r w:rsidR="00AB6D94">
        <w:rPr>
          <w:rFonts w:cs="Arial"/>
        </w:rPr>
        <w:t>A</w:t>
      </w:r>
      <w:r w:rsidR="00B22F02">
        <w:rPr>
          <w:rFonts w:cs="Arial"/>
        </w:rPr>
        <w:t xml:space="preserve">, </w:t>
      </w:r>
      <w:r w:rsidR="0014200E">
        <w:rPr>
          <w:rFonts w:cs="Arial"/>
        </w:rPr>
        <w:t>Patrick O’Driscoll – PO</w:t>
      </w:r>
      <w:r w:rsidR="00B22F02">
        <w:rPr>
          <w:rFonts w:cs="Arial"/>
        </w:rPr>
        <w:t>,</w:t>
      </w:r>
      <w:r w:rsidR="005121C6">
        <w:rPr>
          <w:rFonts w:cs="Arial"/>
        </w:rPr>
        <w:t xml:space="preserve"> </w:t>
      </w:r>
      <w:r w:rsidR="001A256D">
        <w:rPr>
          <w:rFonts w:cs="Arial"/>
        </w:rPr>
        <w:t>Kaye</w:t>
      </w:r>
      <w:r w:rsidR="00DA13BD">
        <w:rPr>
          <w:rFonts w:cs="Arial"/>
        </w:rPr>
        <w:t xml:space="preserve"> Coulthard</w:t>
      </w:r>
      <w:r w:rsidR="005121C6">
        <w:rPr>
          <w:rFonts w:cs="Arial"/>
        </w:rPr>
        <w:t xml:space="preserve"> – </w:t>
      </w:r>
      <w:r w:rsidR="001A256D">
        <w:rPr>
          <w:rFonts w:cs="Arial"/>
        </w:rPr>
        <w:t>KC</w:t>
      </w:r>
      <w:r w:rsidR="005121C6">
        <w:rPr>
          <w:rFonts w:cs="Arial"/>
        </w:rPr>
        <w:t xml:space="preserve"> </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2C570B05" w:rsidR="006D7867" w:rsidRPr="00FB7386" w:rsidRDefault="0072395E" w:rsidP="009F2739">
      <w:pPr>
        <w:rPr>
          <w:rFonts w:cs="Arial"/>
        </w:rPr>
      </w:pPr>
      <w:r>
        <w:rPr>
          <w:rFonts w:cs="Arial"/>
        </w:rPr>
        <w:t>Ian Carey</w:t>
      </w:r>
      <w:r w:rsidR="00011C36">
        <w:rPr>
          <w:rFonts w:cs="Arial"/>
        </w:rPr>
        <w:t xml:space="preserve"> – IC</w:t>
      </w:r>
      <w:r w:rsidR="006B2CE5">
        <w:rPr>
          <w:rFonts w:cs="Arial"/>
        </w:rPr>
        <w:t xml:space="preserve"> (ABC CEO)</w:t>
      </w:r>
      <w:r w:rsidR="00BC3B86">
        <w:rPr>
          <w:rFonts w:cs="Arial"/>
        </w:rPr>
        <w:t>,</w:t>
      </w:r>
      <w:r w:rsidR="009D7850">
        <w:rPr>
          <w:rFonts w:cs="Arial"/>
        </w:rPr>
        <w:t xml:space="preserve"> </w:t>
      </w:r>
      <w:r w:rsidR="00652E86">
        <w:rPr>
          <w:rFonts w:cs="Arial"/>
        </w:rPr>
        <w:t>Erica Martin – EM (ABC</w:t>
      </w:r>
      <w:r w:rsidR="009F2739">
        <w:rPr>
          <w:rFonts w:cs="Arial"/>
        </w:rPr>
        <w:t xml:space="preserve"> </w:t>
      </w:r>
      <w:r w:rsidR="009F2739" w:rsidRPr="009F2739">
        <w:rPr>
          <w:rFonts w:cs="Arial"/>
        </w:rPr>
        <w:t>Transport and Physical Activity Strategic Lead</w:t>
      </w:r>
      <w:r w:rsidR="009F2739">
        <w:rPr>
          <w:rFonts w:cs="Arial"/>
        </w:rPr>
        <w:t>),</w:t>
      </w:r>
      <w:r w:rsidR="00652E86">
        <w:rPr>
          <w:rFonts w:cs="Arial"/>
        </w:rPr>
        <w:t xml:space="preserve"> </w:t>
      </w:r>
      <w:r w:rsidR="009D7850">
        <w:rPr>
          <w:rFonts w:cs="Arial"/>
        </w:rPr>
        <w:t>Graham Hill</w:t>
      </w:r>
      <w:r w:rsidR="00314475">
        <w:rPr>
          <w:rFonts w:cs="Arial"/>
        </w:rPr>
        <w:t xml:space="preserve"> - GH</w:t>
      </w:r>
      <w:r w:rsidR="009D7850">
        <w:rPr>
          <w:rFonts w:cs="Arial"/>
        </w:rPr>
        <w:t xml:space="preserve"> (ABC </w:t>
      </w:r>
      <w:r w:rsidR="007D190D">
        <w:rPr>
          <w:rFonts w:cs="Arial"/>
        </w:rPr>
        <w:t>MA)</w:t>
      </w:r>
      <w:r w:rsidR="00D639FE">
        <w:rPr>
          <w:rFonts w:cs="Arial"/>
        </w:rPr>
        <w:t xml:space="preserve"> for item</w:t>
      </w:r>
      <w:r w:rsidR="000B0C7E">
        <w:rPr>
          <w:rFonts w:cs="Arial"/>
        </w:rPr>
        <w:t xml:space="preserve"> 6</w:t>
      </w:r>
      <w:r w:rsidR="0025504E">
        <w:rPr>
          <w:rFonts w:cs="Arial"/>
        </w:rPr>
        <w:t>,</w:t>
      </w:r>
      <w:r w:rsidR="00BC3B86">
        <w:rPr>
          <w:rFonts w:cs="Arial"/>
        </w:rPr>
        <w:t xml:space="preserve"> </w:t>
      </w:r>
      <w:r w:rsidR="0012498F">
        <w:rPr>
          <w:rFonts w:cs="Arial"/>
        </w:rPr>
        <w:t>Rana Aytug</w:t>
      </w:r>
      <w:r w:rsidR="00011C36">
        <w:rPr>
          <w:rFonts w:cs="Arial"/>
        </w:rPr>
        <w:t xml:space="preserve"> – RA</w:t>
      </w:r>
      <w:r w:rsidR="006B2CE5">
        <w:rPr>
          <w:rFonts w:cs="Arial"/>
        </w:rPr>
        <w:t xml:space="preserve"> (ABC S</w:t>
      </w:r>
      <w:r w:rsidR="00747FE3">
        <w:rPr>
          <w:rFonts w:cs="Arial"/>
        </w:rPr>
        <w:t xml:space="preserve">trategic </w:t>
      </w:r>
      <w:r w:rsidR="006B2CE5">
        <w:rPr>
          <w:rFonts w:cs="Arial"/>
        </w:rPr>
        <w:t>I</w:t>
      </w:r>
      <w:r w:rsidR="00747FE3">
        <w:rPr>
          <w:rFonts w:cs="Arial"/>
        </w:rPr>
        <w:t xml:space="preserve">mpact </w:t>
      </w:r>
      <w:r w:rsidR="006B2CE5">
        <w:rPr>
          <w:rFonts w:cs="Arial"/>
        </w:rPr>
        <w:t>L</w:t>
      </w:r>
      <w:r w:rsidR="00747FE3">
        <w:rPr>
          <w:rFonts w:cs="Arial"/>
        </w:rPr>
        <w:t>ead</w:t>
      </w:r>
      <w:r w:rsidR="006B2CE5">
        <w:rPr>
          <w:rFonts w:cs="Arial"/>
        </w:rPr>
        <w:t>)</w:t>
      </w:r>
      <w:r w:rsidR="005872B7">
        <w:rPr>
          <w:rFonts w:cs="Arial"/>
        </w:rPr>
        <w:t xml:space="preserve"> for item 8</w:t>
      </w:r>
      <w:r w:rsidR="00747FE3">
        <w:rPr>
          <w:rFonts w:cs="Arial"/>
        </w:rPr>
        <w:t xml:space="preserve">, </w:t>
      </w:r>
      <w:r w:rsidR="00CC3A17">
        <w:rPr>
          <w:rFonts w:cs="Arial"/>
        </w:rPr>
        <w:t>Zara Seehra</w:t>
      </w:r>
      <w:r w:rsidR="00747FE3">
        <w:rPr>
          <w:rFonts w:cs="Arial"/>
        </w:rPr>
        <w:t xml:space="preserve"> </w:t>
      </w:r>
      <w:r w:rsidR="00314475">
        <w:rPr>
          <w:rFonts w:cs="Arial"/>
        </w:rPr>
        <w:t xml:space="preserve">– ZS </w:t>
      </w:r>
      <w:r w:rsidR="00747FE3">
        <w:rPr>
          <w:rFonts w:cs="Arial"/>
        </w:rPr>
        <w:t xml:space="preserve">(ABC </w:t>
      </w:r>
      <w:r w:rsidR="00CC3A17">
        <w:rPr>
          <w:rFonts w:cs="Arial"/>
        </w:rPr>
        <w:t>Digital Inclusion</w:t>
      </w:r>
      <w:r w:rsidR="00355E8D">
        <w:rPr>
          <w:rFonts w:cs="Arial"/>
        </w:rPr>
        <w:t xml:space="preserve"> Manager</w:t>
      </w:r>
      <w:r w:rsidR="005C1EC8">
        <w:rPr>
          <w:rFonts w:cs="Arial"/>
        </w:rPr>
        <w:t>) for</w:t>
      </w:r>
      <w:r w:rsidR="0076372A">
        <w:rPr>
          <w:rFonts w:cs="Arial"/>
        </w:rPr>
        <w:t xml:space="preserve"> item </w:t>
      </w:r>
      <w:r w:rsidR="00DF525E">
        <w:rPr>
          <w:rFonts w:cs="Arial"/>
        </w:rPr>
        <w:t>10</w:t>
      </w:r>
      <w:r w:rsidR="00505B89">
        <w:rPr>
          <w:rFonts w:cs="Arial"/>
        </w:rPr>
        <w:t>.</w:t>
      </w:r>
    </w:p>
    <w:p w14:paraId="60CD4284" w14:textId="77777777" w:rsidR="007D7BA1" w:rsidRPr="00FB7386" w:rsidRDefault="007D7BA1" w:rsidP="002058AA">
      <w:pPr>
        <w:tabs>
          <w:tab w:val="left" w:pos="1086"/>
        </w:tabs>
        <w:jc w:val="both"/>
        <w:rPr>
          <w:rFonts w:cs="Arial"/>
          <w:b/>
          <w:szCs w:val="24"/>
        </w:rPr>
      </w:pPr>
    </w:p>
    <w:p w14:paraId="6332FD9C" w14:textId="094200BF" w:rsidR="009F2BD9" w:rsidRPr="00FB7386" w:rsidRDefault="00315E1C" w:rsidP="002058AA">
      <w:pPr>
        <w:tabs>
          <w:tab w:val="left" w:pos="1086"/>
        </w:tabs>
        <w:jc w:val="both"/>
        <w:rPr>
          <w:rFonts w:cs="Arial"/>
          <w:b/>
          <w:szCs w:val="24"/>
        </w:rPr>
      </w:pPr>
      <w:r>
        <w:rPr>
          <w:rFonts w:cs="Arial"/>
          <w:b/>
          <w:szCs w:val="24"/>
        </w:rPr>
        <w:t>105</w:t>
      </w:r>
      <w:r w:rsidR="002E1522" w:rsidRPr="00FB7386">
        <w:rPr>
          <w:rFonts w:cs="Arial"/>
          <w:b/>
          <w:szCs w:val="24"/>
        </w:rPr>
        <w:t>/</w:t>
      </w:r>
      <w:r w:rsidR="006F597A">
        <w:rPr>
          <w:rFonts w:cs="Arial"/>
          <w:b/>
          <w:szCs w:val="24"/>
        </w:rPr>
        <w:t>2</w:t>
      </w:r>
      <w:r w:rsidR="001E6FF9">
        <w:rPr>
          <w:rFonts w:cs="Arial"/>
          <w:b/>
          <w:szCs w:val="24"/>
        </w:rPr>
        <w:t>6</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58E44D87" w14:textId="00845F30" w:rsidR="00BC1B14" w:rsidRDefault="00BA29AA" w:rsidP="002574C9">
      <w:pPr>
        <w:tabs>
          <w:tab w:val="left" w:pos="1086"/>
        </w:tabs>
        <w:ind w:left="1086" w:hanging="1086"/>
        <w:jc w:val="both"/>
        <w:rPr>
          <w:rFonts w:cs="Arial"/>
        </w:rPr>
      </w:pPr>
      <w:r w:rsidRPr="00B80DDC">
        <w:rPr>
          <w:rFonts w:cs="Arial"/>
        </w:rPr>
        <w:tab/>
      </w:r>
      <w:r w:rsidR="00576288" w:rsidRPr="00B80DDC">
        <w:rPr>
          <w:rFonts w:cs="Arial"/>
        </w:rPr>
        <w:t>Apologies for Absence:</w:t>
      </w:r>
      <w:r w:rsidR="00AF30AC">
        <w:rPr>
          <w:rFonts w:cs="Arial"/>
        </w:rPr>
        <w:t xml:space="preserve"> </w:t>
      </w:r>
      <w:r w:rsidR="00AE210C">
        <w:rPr>
          <w:rFonts w:cs="Arial"/>
        </w:rPr>
        <w:t>No apologies.</w:t>
      </w:r>
    </w:p>
    <w:p w14:paraId="2B249EB0" w14:textId="77777777" w:rsidR="00BC1B14" w:rsidRDefault="00BC1B14" w:rsidP="002574C9">
      <w:pPr>
        <w:tabs>
          <w:tab w:val="left" w:pos="1086"/>
        </w:tabs>
        <w:ind w:left="1086" w:hanging="1086"/>
        <w:jc w:val="both"/>
        <w:rPr>
          <w:rFonts w:cs="Arial"/>
        </w:rPr>
      </w:pPr>
    </w:p>
    <w:p w14:paraId="12D87806" w14:textId="36E890CB" w:rsidR="00B95F59" w:rsidRDefault="00BC1B14" w:rsidP="002574C9">
      <w:pPr>
        <w:tabs>
          <w:tab w:val="left" w:pos="1086"/>
        </w:tabs>
        <w:ind w:left="1086" w:hanging="1086"/>
        <w:jc w:val="both"/>
        <w:rPr>
          <w:rFonts w:cs="Arial"/>
        </w:rPr>
      </w:pPr>
      <w:r>
        <w:rPr>
          <w:rFonts w:cs="Arial"/>
        </w:rPr>
        <w:tab/>
      </w:r>
      <w:r w:rsidR="00B95F59">
        <w:rPr>
          <w:rFonts w:cs="Arial"/>
        </w:rPr>
        <w:t xml:space="preserve">KC joined the meeting at item </w:t>
      </w:r>
      <w:r w:rsidR="005B5D6E">
        <w:rPr>
          <w:rFonts w:cs="Arial"/>
        </w:rPr>
        <w:t>109</w:t>
      </w:r>
      <w:r w:rsidR="00B95F59">
        <w:rPr>
          <w:rFonts w:cs="Arial"/>
        </w:rPr>
        <w:t>/26</w:t>
      </w:r>
      <w:r w:rsidR="005B5D6E">
        <w:rPr>
          <w:rFonts w:cs="Arial"/>
        </w:rPr>
        <w:t>,</w:t>
      </w:r>
      <w:r w:rsidR="00A600C3">
        <w:rPr>
          <w:rFonts w:cs="Arial"/>
        </w:rPr>
        <w:t xml:space="preserve"> 04b</w:t>
      </w:r>
      <w:r w:rsidR="00B81EDE">
        <w:rPr>
          <w:rFonts w:cs="Arial"/>
        </w:rPr>
        <w:t>.</w:t>
      </w:r>
    </w:p>
    <w:p w14:paraId="2402DCD3" w14:textId="77777777" w:rsidR="0055174E" w:rsidRDefault="0055174E" w:rsidP="00706BD5">
      <w:pPr>
        <w:tabs>
          <w:tab w:val="left" w:pos="1086"/>
        </w:tabs>
        <w:ind w:left="1086" w:hanging="1086"/>
        <w:jc w:val="both"/>
        <w:rPr>
          <w:rFonts w:cs="Arial"/>
        </w:rPr>
      </w:pPr>
    </w:p>
    <w:p w14:paraId="16D3F4B6" w14:textId="5E8BFB17" w:rsidR="0055174E" w:rsidRPr="00B80DDC" w:rsidRDefault="0055174E" w:rsidP="00706BD5">
      <w:pPr>
        <w:tabs>
          <w:tab w:val="left" w:pos="1086"/>
        </w:tabs>
        <w:ind w:left="1086" w:hanging="1086"/>
        <w:jc w:val="both"/>
        <w:rPr>
          <w:rFonts w:cs="Arial"/>
        </w:rPr>
      </w:pPr>
      <w:r>
        <w:rPr>
          <w:rFonts w:cs="Arial"/>
        </w:rPr>
        <w:tab/>
        <w:t>PO joined the meeting at item 110/26, 05a.</w:t>
      </w:r>
    </w:p>
    <w:p w14:paraId="6EA89E27" w14:textId="77777777" w:rsidR="00B80DDC" w:rsidRPr="00FB7386" w:rsidRDefault="00B80DDC" w:rsidP="00B80DDC">
      <w:pPr>
        <w:tabs>
          <w:tab w:val="left" w:pos="1086"/>
        </w:tabs>
        <w:ind w:left="1086" w:hanging="1086"/>
        <w:jc w:val="both"/>
        <w:rPr>
          <w:rFonts w:cs="Arial"/>
        </w:rPr>
      </w:pPr>
    </w:p>
    <w:p w14:paraId="1773D3C3" w14:textId="5E60E0F0" w:rsidR="009E0FA3" w:rsidRPr="00FB7386" w:rsidRDefault="00315E1C" w:rsidP="0029715F">
      <w:pPr>
        <w:tabs>
          <w:tab w:val="left" w:pos="1086"/>
        </w:tabs>
        <w:ind w:left="1086" w:hanging="1086"/>
        <w:jc w:val="both"/>
        <w:rPr>
          <w:rFonts w:cs="Arial"/>
          <w:b/>
          <w:szCs w:val="24"/>
        </w:rPr>
      </w:pPr>
      <w:r>
        <w:rPr>
          <w:rFonts w:cs="Arial"/>
          <w:b/>
          <w:szCs w:val="24"/>
        </w:rPr>
        <w:t>106</w:t>
      </w:r>
      <w:r w:rsidR="007D0B14" w:rsidRPr="00FB7386">
        <w:rPr>
          <w:rFonts w:cs="Arial"/>
          <w:b/>
          <w:szCs w:val="24"/>
        </w:rPr>
        <w:t>/</w:t>
      </w:r>
      <w:r w:rsidR="006F597A">
        <w:rPr>
          <w:rFonts w:cs="Arial"/>
          <w:b/>
          <w:szCs w:val="24"/>
        </w:rPr>
        <w:t>2</w:t>
      </w:r>
      <w:r w:rsidR="001E6FF9">
        <w:rPr>
          <w:rFonts w:cs="Arial"/>
          <w:b/>
          <w:szCs w:val="24"/>
        </w:rPr>
        <w:t>6</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76DC36CE" w:rsidR="00543FD0" w:rsidRPr="004900E2" w:rsidRDefault="00FF18B7" w:rsidP="00543FD0">
      <w:pPr>
        <w:ind w:left="1086"/>
        <w:rPr>
          <w:rFonts w:cs="Arial"/>
          <w:bCs/>
          <w:szCs w:val="24"/>
        </w:rPr>
      </w:pPr>
      <w:r>
        <w:rPr>
          <w:rFonts w:cs="Arial"/>
          <w:bCs/>
          <w:szCs w:val="24"/>
        </w:rPr>
        <w:t xml:space="preserve">FA declared she is no longer </w:t>
      </w:r>
      <w:r w:rsidR="008E45C1">
        <w:rPr>
          <w:rFonts w:cs="Arial"/>
          <w:bCs/>
          <w:szCs w:val="24"/>
        </w:rPr>
        <w:t xml:space="preserve">on the </w:t>
      </w:r>
      <w:r w:rsidR="001077DB">
        <w:rPr>
          <w:rFonts w:cs="Arial"/>
          <w:bCs/>
          <w:szCs w:val="24"/>
        </w:rPr>
        <w:t xml:space="preserve">Regional </w:t>
      </w:r>
      <w:r w:rsidR="008E45C1">
        <w:rPr>
          <w:rFonts w:cs="Arial"/>
          <w:bCs/>
          <w:szCs w:val="24"/>
        </w:rPr>
        <w:t xml:space="preserve">Board of Swim England. </w:t>
      </w:r>
    </w:p>
    <w:p w14:paraId="060A3670" w14:textId="56949794" w:rsidR="00E253FF" w:rsidRPr="00FB7386" w:rsidRDefault="00E253FF" w:rsidP="0030169A">
      <w:pPr>
        <w:tabs>
          <w:tab w:val="left" w:pos="1086"/>
        </w:tabs>
        <w:jc w:val="both"/>
        <w:rPr>
          <w:rFonts w:cs="Arial"/>
          <w:bCs/>
          <w:szCs w:val="24"/>
        </w:rPr>
      </w:pPr>
    </w:p>
    <w:p w14:paraId="19925463" w14:textId="1881FB17" w:rsidR="008027C9" w:rsidRPr="00FB7386" w:rsidRDefault="00315E1C" w:rsidP="00531C3B">
      <w:pPr>
        <w:tabs>
          <w:tab w:val="left" w:pos="1086"/>
        </w:tabs>
        <w:jc w:val="both"/>
        <w:rPr>
          <w:rFonts w:cs="Arial"/>
          <w:b/>
          <w:bCs/>
        </w:rPr>
      </w:pPr>
      <w:r>
        <w:rPr>
          <w:rFonts w:cs="Arial"/>
          <w:b/>
          <w:bCs/>
        </w:rPr>
        <w:t>107</w:t>
      </w:r>
      <w:r w:rsidR="00B91D93" w:rsidRPr="00FB7386">
        <w:rPr>
          <w:rFonts w:cs="Arial"/>
          <w:b/>
          <w:bCs/>
        </w:rPr>
        <w:t>/</w:t>
      </w:r>
      <w:r w:rsidR="006F597A">
        <w:rPr>
          <w:rFonts w:cs="Arial"/>
          <w:b/>
          <w:bCs/>
        </w:rPr>
        <w:t>2</w:t>
      </w:r>
      <w:r w:rsidR="001E6FF9">
        <w:rPr>
          <w:rFonts w:cs="Arial"/>
          <w:b/>
          <w:bCs/>
        </w:rPr>
        <w:t>6</w:t>
      </w:r>
      <w:r w:rsidR="00B91D93" w:rsidRPr="00FB7386">
        <w:rPr>
          <w:rFonts w:cs="Arial"/>
          <w:b/>
          <w:szCs w:val="24"/>
        </w:rPr>
        <w:tab/>
      </w:r>
      <w:r w:rsidR="00B91D93" w:rsidRPr="00FB7386">
        <w:rPr>
          <w:rFonts w:cs="Arial"/>
          <w:b/>
          <w:bCs/>
        </w:rPr>
        <w:t xml:space="preserve">Minutes of the </w:t>
      </w:r>
      <w:r w:rsidR="00AB6D94">
        <w:rPr>
          <w:rFonts w:cs="Arial"/>
          <w:b/>
          <w:bCs/>
        </w:rPr>
        <w:t xml:space="preserve">Board </w:t>
      </w:r>
      <w:r w:rsidR="00B91D93" w:rsidRPr="00FB7386">
        <w:rPr>
          <w:rFonts w:cs="Arial"/>
          <w:b/>
          <w:bCs/>
        </w:rPr>
        <w:t xml:space="preserve">meeting held on </w:t>
      </w:r>
      <w:bookmarkStart w:id="0" w:name="_Hlk78450739"/>
      <w:r w:rsidR="000C6F0E">
        <w:rPr>
          <w:rFonts w:cs="Arial"/>
          <w:b/>
          <w:bCs/>
        </w:rPr>
        <w:t>2</w:t>
      </w:r>
      <w:r w:rsidR="0057635D">
        <w:rPr>
          <w:rFonts w:cs="Arial"/>
          <w:b/>
          <w:bCs/>
        </w:rPr>
        <w:t>5</w:t>
      </w:r>
      <w:r w:rsidR="00BA0697">
        <w:rPr>
          <w:rFonts w:cs="Arial"/>
          <w:b/>
          <w:bCs/>
          <w:vertAlign w:val="superscript"/>
        </w:rPr>
        <w:t>th</w:t>
      </w:r>
      <w:r w:rsidR="00CE5353">
        <w:rPr>
          <w:rFonts w:cs="Arial"/>
          <w:b/>
          <w:bCs/>
        </w:rPr>
        <w:t xml:space="preserve"> of </w:t>
      </w:r>
      <w:r w:rsidR="0057635D">
        <w:rPr>
          <w:rFonts w:cs="Arial"/>
          <w:b/>
          <w:bCs/>
        </w:rPr>
        <w:t>March</w:t>
      </w:r>
      <w:r w:rsidR="00CE5353">
        <w:rPr>
          <w:rFonts w:cs="Arial"/>
          <w:b/>
          <w:bCs/>
        </w:rPr>
        <w:t xml:space="preserve"> 20</w:t>
      </w:r>
      <w:r w:rsidR="006F597A">
        <w:rPr>
          <w:rFonts w:cs="Arial"/>
          <w:b/>
          <w:bCs/>
        </w:rPr>
        <w:t>2</w:t>
      </w:r>
      <w:r w:rsidR="00042E9C">
        <w:rPr>
          <w:rFonts w:cs="Arial"/>
          <w:b/>
          <w:bCs/>
        </w:rPr>
        <w:t>6</w:t>
      </w:r>
    </w:p>
    <w:p w14:paraId="34622DE1" w14:textId="6986BD92" w:rsidR="0002505D" w:rsidRPr="00FB7386" w:rsidRDefault="0002505D" w:rsidP="00020DC1">
      <w:pPr>
        <w:tabs>
          <w:tab w:val="left" w:pos="1086"/>
        </w:tabs>
        <w:jc w:val="both"/>
        <w:rPr>
          <w:rFonts w:cs="Arial"/>
          <w:szCs w:val="24"/>
        </w:rPr>
      </w:pPr>
    </w:p>
    <w:p w14:paraId="6DB2A6E3" w14:textId="2685BF4D"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 xml:space="preserve">The Chair </w:t>
      </w:r>
      <w:r w:rsidR="0091315F">
        <w:rPr>
          <w:rFonts w:cs="Arial"/>
          <w:szCs w:val="24"/>
        </w:rPr>
        <w:t>noted</w:t>
      </w:r>
      <w:r w:rsidR="00731647">
        <w:rPr>
          <w:rFonts w:cs="Arial"/>
          <w:szCs w:val="24"/>
        </w:rPr>
        <w:t xml:space="preserve"> the meeting held on the </w:t>
      </w:r>
      <w:r w:rsidR="000C6F0E">
        <w:rPr>
          <w:rFonts w:cs="Arial"/>
          <w:szCs w:val="24"/>
        </w:rPr>
        <w:t>2</w:t>
      </w:r>
      <w:r w:rsidR="0057635D">
        <w:rPr>
          <w:rFonts w:cs="Arial"/>
          <w:szCs w:val="24"/>
        </w:rPr>
        <w:t>5</w:t>
      </w:r>
      <w:r w:rsidR="00BA0697">
        <w:rPr>
          <w:rFonts w:cs="Arial"/>
          <w:szCs w:val="24"/>
          <w:vertAlign w:val="superscript"/>
        </w:rPr>
        <w:t>th</w:t>
      </w:r>
      <w:r w:rsidR="00731647">
        <w:rPr>
          <w:rFonts w:cs="Arial"/>
          <w:szCs w:val="24"/>
        </w:rPr>
        <w:t xml:space="preserve"> of </w:t>
      </w:r>
      <w:r w:rsidR="0057635D">
        <w:rPr>
          <w:rFonts w:cs="Arial"/>
          <w:szCs w:val="24"/>
        </w:rPr>
        <w:t>March</w:t>
      </w:r>
      <w:r w:rsidR="00731647">
        <w:rPr>
          <w:rFonts w:cs="Arial"/>
          <w:szCs w:val="24"/>
        </w:rPr>
        <w:t xml:space="preserve"> 202</w:t>
      </w:r>
      <w:r w:rsidR="00703D6C">
        <w:rPr>
          <w:rFonts w:cs="Arial"/>
          <w:szCs w:val="24"/>
        </w:rPr>
        <w:t>6</w:t>
      </w:r>
      <w:r w:rsidR="006A2409">
        <w:rPr>
          <w:rFonts w:cs="Arial"/>
          <w:szCs w:val="24"/>
        </w:rPr>
        <w:t>.</w:t>
      </w:r>
      <w:r w:rsidR="00DC4F02">
        <w:rPr>
          <w:rFonts w:cs="Arial"/>
          <w:szCs w:val="24"/>
        </w:rPr>
        <w:t xml:space="preserve"> </w:t>
      </w:r>
    </w:p>
    <w:p w14:paraId="79B94208" w14:textId="77777777" w:rsidR="00710272" w:rsidRPr="00FB7386" w:rsidRDefault="00710272" w:rsidP="00554EB0">
      <w:pPr>
        <w:tabs>
          <w:tab w:val="left" w:pos="1086"/>
        </w:tabs>
        <w:jc w:val="both"/>
        <w:rPr>
          <w:rFonts w:cs="Arial"/>
          <w:szCs w:val="24"/>
        </w:rPr>
      </w:pPr>
    </w:p>
    <w:p w14:paraId="2D30BEA9" w14:textId="3309F1C9" w:rsidR="00380A03" w:rsidRDefault="00B91D93" w:rsidP="0030169A">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agreed that</w:t>
      </w:r>
      <w:r w:rsidR="00554EB0">
        <w:rPr>
          <w:rFonts w:cs="Arial"/>
        </w:rPr>
        <w:t xml:space="preserve"> the </w:t>
      </w:r>
      <w:r w:rsidR="025C2066" w:rsidRPr="00554EB0">
        <w:rPr>
          <w:rFonts w:cs="Arial"/>
        </w:rPr>
        <w:t xml:space="preserve">minutes of the meeting held on </w:t>
      </w:r>
      <w:r w:rsidR="00F15D83">
        <w:rPr>
          <w:rFonts w:cs="Arial"/>
        </w:rPr>
        <w:t xml:space="preserve">the </w:t>
      </w:r>
      <w:r w:rsidR="006A2409">
        <w:rPr>
          <w:rFonts w:cs="Arial"/>
          <w:szCs w:val="24"/>
        </w:rPr>
        <w:t>2</w:t>
      </w:r>
      <w:r w:rsidR="0057635D">
        <w:rPr>
          <w:rFonts w:cs="Arial"/>
          <w:szCs w:val="24"/>
        </w:rPr>
        <w:t>5</w:t>
      </w:r>
      <w:r w:rsidR="00BA0697">
        <w:rPr>
          <w:rFonts w:cs="Arial"/>
          <w:szCs w:val="24"/>
          <w:vertAlign w:val="superscript"/>
        </w:rPr>
        <w:t>th</w:t>
      </w:r>
      <w:r w:rsidR="00C53D87" w:rsidRPr="00554EB0">
        <w:rPr>
          <w:rFonts w:cs="Arial"/>
          <w:szCs w:val="24"/>
        </w:rPr>
        <w:t xml:space="preserve"> of </w:t>
      </w:r>
      <w:r w:rsidR="0057635D">
        <w:rPr>
          <w:rFonts w:cs="Arial"/>
          <w:szCs w:val="24"/>
        </w:rPr>
        <w:t>March</w:t>
      </w:r>
      <w:r w:rsidR="00C53D87" w:rsidRPr="00554EB0">
        <w:rPr>
          <w:rFonts w:cs="Arial"/>
          <w:szCs w:val="24"/>
        </w:rPr>
        <w:t xml:space="preserve"> 202</w:t>
      </w:r>
      <w:r w:rsidR="00703D6C">
        <w:rPr>
          <w:rFonts w:cs="Arial"/>
          <w:szCs w:val="24"/>
        </w:rPr>
        <w:t>6</w:t>
      </w:r>
      <w:r w:rsidR="00115E58">
        <w:rPr>
          <w:rFonts w:cs="Arial"/>
          <w:szCs w:val="24"/>
        </w:rPr>
        <w:t xml:space="preserve"> </w:t>
      </w:r>
      <w:r w:rsidR="025C2066" w:rsidRPr="00554EB0">
        <w:rPr>
          <w:rFonts w:cs="Arial"/>
        </w:rPr>
        <w:t xml:space="preserve">be </w:t>
      </w:r>
      <w:r w:rsidR="025C2066" w:rsidRPr="00554EB0">
        <w:rPr>
          <w:rFonts w:cs="Arial"/>
          <w:b/>
          <w:bCs/>
        </w:rPr>
        <w:t>A</w:t>
      </w:r>
      <w:r w:rsidR="00B43288" w:rsidRPr="00554EB0">
        <w:rPr>
          <w:rFonts w:cs="Arial"/>
          <w:b/>
          <w:bCs/>
        </w:rPr>
        <w:t>PPROVED</w:t>
      </w:r>
      <w:bookmarkEnd w:id="0"/>
      <w:r w:rsidR="0071784A">
        <w:rPr>
          <w:rFonts w:cs="Arial"/>
        </w:rPr>
        <w:t xml:space="preserve">. </w:t>
      </w:r>
    </w:p>
    <w:p w14:paraId="6B2F071F" w14:textId="77777777" w:rsidR="001077DB" w:rsidRDefault="001077DB" w:rsidP="0030169A">
      <w:pPr>
        <w:ind w:left="1080" w:hanging="1080"/>
        <w:jc w:val="both"/>
        <w:rPr>
          <w:rFonts w:cs="Arial"/>
        </w:rPr>
      </w:pPr>
    </w:p>
    <w:p w14:paraId="6E3F0EF5" w14:textId="0E7E66A8" w:rsidR="001077DB" w:rsidRPr="00251C03" w:rsidRDefault="001077DB" w:rsidP="001077DB">
      <w:pPr>
        <w:pStyle w:val="ListParagraph"/>
        <w:numPr>
          <w:ilvl w:val="0"/>
          <w:numId w:val="35"/>
        </w:numPr>
        <w:jc w:val="both"/>
        <w:rPr>
          <w:rFonts w:cs="Arial"/>
          <w:b/>
          <w:bCs/>
        </w:rPr>
      </w:pPr>
      <w:r w:rsidRPr="00251C03">
        <w:rPr>
          <w:rFonts w:cs="Arial"/>
          <w:b/>
          <w:bCs/>
        </w:rPr>
        <w:t>ACTION –</w:t>
      </w:r>
      <w:r w:rsidRPr="00251C03">
        <w:rPr>
          <w:rFonts w:cs="Arial"/>
        </w:rPr>
        <w:t xml:space="preserve"> TW to amend ABC DOI and update FA status.</w:t>
      </w:r>
      <w:r w:rsidRPr="00251C03">
        <w:rPr>
          <w:rFonts w:cs="Arial"/>
          <w:b/>
          <w:bCs/>
        </w:rPr>
        <w:t xml:space="preserve"> </w:t>
      </w:r>
    </w:p>
    <w:p w14:paraId="5D8A005B" w14:textId="77777777" w:rsidR="008F0F0A" w:rsidRDefault="008F0F0A" w:rsidP="008F0F0A">
      <w:pPr>
        <w:jc w:val="both"/>
        <w:rPr>
          <w:rFonts w:cs="Arial"/>
        </w:rPr>
      </w:pPr>
    </w:p>
    <w:p w14:paraId="271BB7B1" w14:textId="25DD465E" w:rsidR="008F0F0A" w:rsidRPr="008F0F0A" w:rsidRDefault="00315E1C" w:rsidP="00D126DB">
      <w:pPr>
        <w:jc w:val="both"/>
        <w:rPr>
          <w:rFonts w:cs="Arial"/>
          <w:b/>
          <w:bCs/>
        </w:rPr>
      </w:pPr>
      <w:r>
        <w:rPr>
          <w:rFonts w:cs="Arial"/>
          <w:b/>
          <w:bCs/>
        </w:rPr>
        <w:t>108</w:t>
      </w:r>
      <w:r w:rsidR="00D126DB">
        <w:rPr>
          <w:rFonts w:cs="Arial"/>
          <w:b/>
          <w:bCs/>
        </w:rPr>
        <w:t>/2</w:t>
      </w:r>
      <w:r w:rsidR="001E6FF9">
        <w:rPr>
          <w:rFonts w:cs="Arial"/>
          <w:b/>
          <w:bCs/>
        </w:rPr>
        <w:t>6</w:t>
      </w:r>
      <w:r w:rsidR="00062B2B">
        <w:rPr>
          <w:rFonts w:cs="Arial"/>
          <w:b/>
          <w:bCs/>
        </w:rPr>
        <w:t xml:space="preserve">     </w:t>
      </w:r>
      <w:r w:rsidR="008F0F0A" w:rsidRPr="008F0F0A">
        <w:rPr>
          <w:rFonts w:cs="Arial"/>
          <w:b/>
          <w:bCs/>
        </w:rPr>
        <w:t xml:space="preserve">Action Tracker </w:t>
      </w:r>
    </w:p>
    <w:p w14:paraId="4AB2FA40" w14:textId="77777777" w:rsidR="008F0F0A" w:rsidRDefault="008F0F0A" w:rsidP="008F0F0A">
      <w:pPr>
        <w:ind w:left="1086"/>
        <w:jc w:val="both"/>
        <w:rPr>
          <w:rFonts w:cs="Arial"/>
        </w:rPr>
      </w:pPr>
    </w:p>
    <w:p w14:paraId="62D7CE2B" w14:textId="1337F778" w:rsidR="005C3C9B" w:rsidRDefault="0007331A" w:rsidP="004F56DE">
      <w:pPr>
        <w:ind w:left="1086"/>
        <w:jc w:val="both"/>
        <w:rPr>
          <w:rFonts w:cs="Arial"/>
        </w:rPr>
      </w:pPr>
      <w:r>
        <w:rPr>
          <w:rFonts w:cs="Arial"/>
        </w:rPr>
        <w:t xml:space="preserve">AT requested that </w:t>
      </w:r>
      <w:r w:rsidR="008B3949">
        <w:rPr>
          <w:rFonts w:cs="Arial"/>
        </w:rPr>
        <w:t xml:space="preserve">action item </w:t>
      </w:r>
      <w:r w:rsidR="004F34FC">
        <w:rPr>
          <w:rFonts w:cs="Arial"/>
        </w:rPr>
        <w:t>56/25, 5b can be moved to Autumn 2026</w:t>
      </w:r>
      <w:r w:rsidR="00966029">
        <w:rPr>
          <w:rFonts w:cs="Arial"/>
        </w:rPr>
        <w:t xml:space="preserve">, </w:t>
      </w:r>
      <w:r w:rsidR="00ED1377">
        <w:rPr>
          <w:rFonts w:cs="Arial"/>
        </w:rPr>
        <w:t>action</w:t>
      </w:r>
      <w:r w:rsidR="00966029">
        <w:rPr>
          <w:rFonts w:cs="Arial"/>
        </w:rPr>
        <w:t xml:space="preserve"> item 96/26, 05a to be reviewed at the next Board meeting and</w:t>
      </w:r>
      <w:r w:rsidR="00ED1377">
        <w:rPr>
          <w:rFonts w:cs="Arial"/>
        </w:rPr>
        <w:t xml:space="preserve"> for TW to adjust action item 97/26, 06b to specify the KPI reporting as financial. </w:t>
      </w:r>
    </w:p>
    <w:p w14:paraId="34080B63" w14:textId="77777777" w:rsidR="00ED1377" w:rsidRDefault="00ED1377" w:rsidP="004F56DE">
      <w:pPr>
        <w:ind w:left="1086"/>
        <w:jc w:val="both"/>
        <w:rPr>
          <w:rFonts w:cs="Arial"/>
        </w:rPr>
      </w:pPr>
    </w:p>
    <w:p w14:paraId="0B87D5D8" w14:textId="526BA6EA" w:rsidR="00ED1377" w:rsidRPr="00E33DF9" w:rsidRDefault="00ED1377" w:rsidP="00E33DF9">
      <w:pPr>
        <w:pStyle w:val="ListParagraph"/>
        <w:numPr>
          <w:ilvl w:val="0"/>
          <w:numId w:val="35"/>
        </w:numPr>
        <w:jc w:val="both"/>
        <w:rPr>
          <w:rFonts w:cs="Arial"/>
          <w:b/>
          <w:bCs/>
        </w:rPr>
      </w:pPr>
      <w:r w:rsidRPr="00E33DF9">
        <w:rPr>
          <w:rFonts w:cs="Arial"/>
          <w:b/>
          <w:bCs/>
        </w:rPr>
        <w:t>ACTION –</w:t>
      </w:r>
      <w:r w:rsidRPr="00E33DF9">
        <w:rPr>
          <w:rFonts w:cs="Arial"/>
        </w:rPr>
        <w:t xml:space="preserve"> TW to amend a</w:t>
      </w:r>
      <w:r w:rsidR="00E33DF9" w:rsidRPr="00E33DF9">
        <w:rPr>
          <w:rFonts w:cs="Arial"/>
        </w:rPr>
        <w:t>ction items, 56/25,96/25 and 97/26</w:t>
      </w:r>
      <w:r w:rsidR="002574C9">
        <w:rPr>
          <w:rFonts w:cs="Arial"/>
        </w:rPr>
        <w:t>.</w:t>
      </w:r>
    </w:p>
    <w:p w14:paraId="1208C1EB" w14:textId="77777777" w:rsidR="000546F8" w:rsidRPr="000546F8" w:rsidRDefault="000546F8" w:rsidP="000546F8">
      <w:pPr>
        <w:jc w:val="both"/>
        <w:rPr>
          <w:rFonts w:cs="Arial"/>
        </w:rPr>
      </w:pPr>
    </w:p>
    <w:p w14:paraId="23B973B0" w14:textId="77777777" w:rsidR="00554EB0" w:rsidRPr="00FF40DC" w:rsidRDefault="00554EB0" w:rsidP="00FF40DC">
      <w:pPr>
        <w:jc w:val="both"/>
        <w:rPr>
          <w:rFonts w:cs="Arial"/>
        </w:rPr>
      </w:pPr>
    </w:p>
    <w:p w14:paraId="266085B9" w14:textId="6680DFB0" w:rsidR="003F4161" w:rsidRDefault="00315E1C" w:rsidP="00820195">
      <w:pPr>
        <w:tabs>
          <w:tab w:val="left" w:pos="1086"/>
        </w:tabs>
        <w:ind w:left="1086" w:hanging="1086"/>
        <w:jc w:val="both"/>
        <w:rPr>
          <w:rFonts w:cs="Arial"/>
          <w:b/>
          <w:szCs w:val="24"/>
        </w:rPr>
      </w:pPr>
      <w:r>
        <w:rPr>
          <w:rFonts w:cs="Arial"/>
          <w:b/>
          <w:szCs w:val="24"/>
        </w:rPr>
        <w:t>109</w:t>
      </w:r>
      <w:r w:rsidR="0090682C" w:rsidRPr="00FB7386">
        <w:rPr>
          <w:rFonts w:cs="Arial"/>
          <w:b/>
          <w:szCs w:val="24"/>
        </w:rPr>
        <w:t>/</w:t>
      </w:r>
      <w:r w:rsidR="006F597A">
        <w:rPr>
          <w:rFonts w:cs="Arial"/>
          <w:b/>
          <w:szCs w:val="24"/>
        </w:rPr>
        <w:t>2</w:t>
      </w:r>
      <w:r w:rsidR="001E6FF9">
        <w:rPr>
          <w:rFonts w:cs="Arial"/>
          <w:b/>
          <w:szCs w:val="24"/>
        </w:rPr>
        <w:t>6</w:t>
      </w:r>
      <w:r w:rsidR="0090682C" w:rsidRPr="00FB7386">
        <w:rPr>
          <w:rFonts w:cs="Arial"/>
          <w:b/>
          <w:szCs w:val="24"/>
        </w:rPr>
        <w:tab/>
      </w:r>
      <w:r w:rsidR="00697C9D">
        <w:rPr>
          <w:rFonts w:cs="Arial"/>
          <w:b/>
          <w:szCs w:val="24"/>
        </w:rPr>
        <w:t>Committee Chairs</w:t>
      </w:r>
      <w:r w:rsidR="00E5212D">
        <w:rPr>
          <w:rFonts w:cs="Arial"/>
          <w:b/>
          <w:szCs w:val="24"/>
        </w:rPr>
        <w:t>’</w:t>
      </w:r>
      <w:r w:rsidR="00697C9D">
        <w:rPr>
          <w:rFonts w:cs="Arial"/>
          <w:b/>
          <w:szCs w:val="24"/>
        </w:rPr>
        <w:t xml:space="preserve"> Feedback</w:t>
      </w:r>
    </w:p>
    <w:p w14:paraId="02102C66" w14:textId="77777777" w:rsidR="002574C9" w:rsidRDefault="002574C9" w:rsidP="002574C9">
      <w:pPr>
        <w:tabs>
          <w:tab w:val="left" w:pos="1086"/>
        </w:tabs>
        <w:jc w:val="both"/>
        <w:rPr>
          <w:rFonts w:cs="Arial"/>
          <w:b/>
          <w:szCs w:val="24"/>
        </w:rPr>
      </w:pPr>
    </w:p>
    <w:p w14:paraId="765AF507" w14:textId="5348731E" w:rsidR="009604F1" w:rsidRPr="002574C9" w:rsidRDefault="00697C9D" w:rsidP="00DA75EF">
      <w:pPr>
        <w:pStyle w:val="ListParagraph"/>
        <w:numPr>
          <w:ilvl w:val="0"/>
          <w:numId w:val="3"/>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w:t>
      </w:r>
      <w:r w:rsidR="00DC18EE">
        <w:rPr>
          <w:rFonts w:cs="Arial"/>
          <w:b/>
          <w:szCs w:val="24"/>
        </w:rPr>
        <w:t xml:space="preserve">(N&amp;G) </w:t>
      </w:r>
      <w:r w:rsidR="006F7B4A" w:rsidRPr="00F92193">
        <w:rPr>
          <w:rFonts w:cs="Arial"/>
          <w:b/>
          <w:szCs w:val="24"/>
        </w:rPr>
        <w:t xml:space="preserve">Committee </w:t>
      </w:r>
    </w:p>
    <w:p w14:paraId="6140AD9F" w14:textId="77777777" w:rsidR="009604F1" w:rsidRDefault="009604F1" w:rsidP="00DA75EF">
      <w:pPr>
        <w:tabs>
          <w:tab w:val="left" w:pos="1086"/>
        </w:tabs>
        <w:jc w:val="both"/>
        <w:rPr>
          <w:rFonts w:cs="Arial"/>
          <w:b/>
          <w:szCs w:val="24"/>
        </w:rPr>
      </w:pPr>
    </w:p>
    <w:p w14:paraId="09F82FFD" w14:textId="77777777" w:rsidR="009A25DE" w:rsidRPr="009A25DE" w:rsidRDefault="009A25DE" w:rsidP="0020297E">
      <w:pPr>
        <w:pStyle w:val="ListParagraph"/>
        <w:numPr>
          <w:ilvl w:val="0"/>
          <w:numId w:val="5"/>
        </w:numPr>
        <w:tabs>
          <w:tab w:val="left" w:pos="1086"/>
        </w:tabs>
        <w:jc w:val="both"/>
        <w:rPr>
          <w:rFonts w:cs="Arial"/>
          <w:b/>
          <w:szCs w:val="24"/>
        </w:rPr>
      </w:pPr>
      <w:r w:rsidRPr="009A25DE">
        <w:rPr>
          <w:rFonts w:cs="Arial"/>
          <w:b/>
          <w:szCs w:val="24"/>
        </w:rPr>
        <w:t xml:space="preserve">ABC Board Chair Recruitment </w:t>
      </w:r>
    </w:p>
    <w:p w14:paraId="365566EC" w14:textId="77777777" w:rsidR="009A25DE" w:rsidRDefault="009A25DE" w:rsidP="009A25DE">
      <w:pPr>
        <w:tabs>
          <w:tab w:val="left" w:pos="1086"/>
        </w:tabs>
        <w:jc w:val="both"/>
        <w:rPr>
          <w:rFonts w:cs="Arial"/>
          <w:bCs/>
          <w:szCs w:val="24"/>
        </w:rPr>
      </w:pPr>
    </w:p>
    <w:p w14:paraId="5AC65789" w14:textId="2C0B8B5B" w:rsidR="00703D6C" w:rsidRPr="00356B8D" w:rsidRDefault="00906383" w:rsidP="00703D6C">
      <w:pPr>
        <w:tabs>
          <w:tab w:val="left" w:pos="1086"/>
        </w:tabs>
        <w:ind w:left="1086"/>
        <w:jc w:val="both"/>
        <w:rPr>
          <w:rFonts w:cs="Arial"/>
          <w:bCs/>
          <w:szCs w:val="24"/>
        </w:rPr>
      </w:pPr>
      <w:r>
        <w:rPr>
          <w:rFonts w:cs="Arial"/>
          <w:bCs/>
          <w:szCs w:val="24"/>
        </w:rPr>
        <w:t>RM</w:t>
      </w:r>
      <w:r w:rsidR="00BE000D">
        <w:rPr>
          <w:rFonts w:cs="Arial"/>
          <w:bCs/>
          <w:szCs w:val="24"/>
        </w:rPr>
        <w:t xml:space="preserve"> </w:t>
      </w:r>
      <w:r w:rsidR="00FE7060">
        <w:rPr>
          <w:rFonts w:cs="Arial"/>
          <w:bCs/>
          <w:szCs w:val="24"/>
        </w:rPr>
        <w:t xml:space="preserve">shared a </w:t>
      </w:r>
      <w:r w:rsidR="00FE7060" w:rsidRPr="00FE7060">
        <w:rPr>
          <w:rFonts w:cs="Arial"/>
          <w:bCs/>
          <w:szCs w:val="24"/>
        </w:rPr>
        <w:t>positive update on chair recruitment, confirming that informal discussions with potential candidates are progressing well. A small number of expressions of interest are expected, with the process remaining flexible and informal at this stage.</w:t>
      </w:r>
    </w:p>
    <w:p w14:paraId="4A28DDCD" w14:textId="1B85EFF0" w:rsidR="0030169A" w:rsidRPr="00CD70A4" w:rsidRDefault="0030169A" w:rsidP="00CD70A4">
      <w:pPr>
        <w:tabs>
          <w:tab w:val="left" w:pos="1086"/>
        </w:tabs>
        <w:jc w:val="both"/>
        <w:rPr>
          <w:rFonts w:cs="Arial"/>
          <w:bCs/>
          <w:szCs w:val="24"/>
        </w:rPr>
      </w:pPr>
    </w:p>
    <w:p w14:paraId="544B9A43" w14:textId="14EB445E" w:rsidR="001B79C1" w:rsidRDefault="001B79C1" w:rsidP="0030169A">
      <w:pPr>
        <w:tabs>
          <w:tab w:val="left" w:pos="1086"/>
        </w:tabs>
        <w:ind w:left="1086"/>
        <w:jc w:val="both"/>
        <w:rPr>
          <w:rFonts w:cs="Arial"/>
          <w:bCs/>
          <w:szCs w:val="24"/>
        </w:rPr>
      </w:pPr>
      <w:r w:rsidRPr="001B79C1">
        <w:rPr>
          <w:rFonts w:cs="Arial"/>
          <w:b/>
          <w:szCs w:val="24"/>
        </w:rPr>
        <w:t xml:space="preserve">Resolved: </w:t>
      </w:r>
      <w:r w:rsidR="00B26E7A" w:rsidRPr="00B26E7A">
        <w:rPr>
          <w:rFonts w:cs="Arial"/>
          <w:bCs/>
          <w:szCs w:val="24"/>
        </w:rPr>
        <w:t>The Board</w:t>
      </w:r>
      <w:r w:rsidR="00126CBB">
        <w:rPr>
          <w:rFonts w:cs="Arial"/>
          <w:bCs/>
          <w:szCs w:val="24"/>
        </w:rPr>
        <w:t xml:space="preserve"> </w:t>
      </w:r>
      <w:r w:rsidR="00126CBB" w:rsidRPr="00126CBB">
        <w:rPr>
          <w:rFonts w:cs="Arial"/>
          <w:bCs/>
          <w:szCs w:val="24"/>
        </w:rPr>
        <w:t>noted the progress made</w:t>
      </w:r>
      <w:r w:rsidR="00BF04E8">
        <w:rPr>
          <w:rFonts w:cs="Arial"/>
          <w:bCs/>
          <w:szCs w:val="24"/>
        </w:rPr>
        <w:t>.</w:t>
      </w:r>
    </w:p>
    <w:p w14:paraId="302953DC" w14:textId="77777777" w:rsidR="00D82B19" w:rsidRDefault="00D82B19" w:rsidP="0030169A">
      <w:pPr>
        <w:tabs>
          <w:tab w:val="left" w:pos="1086"/>
        </w:tabs>
        <w:ind w:left="1086"/>
        <w:jc w:val="both"/>
        <w:rPr>
          <w:rFonts w:cs="Arial"/>
          <w:bCs/>
          <w:szCs w:val="24"/>
        </w:rPr>
      </w:pPr>
    </w:p>
    <w:p w14:paraId="600B858E" w14:textId="229F1EA1" w:rsidR="00221F46" w:rsidRDefault="00221F46" w:rsidP="00221F46">
      <w:pPr>
        <w:tabs>
          <w:tab w:val="left" w:pos="1086"/>
        </w:tabs>
        <w:ind w:left="1086"/>
        <w:jc w:val="both"/>
        <w:rPr>
          <w:rFonts w:cs="Arial"/>
          <w:bCs/>
          <w:szCs w:val="24"/>
        </w:rPr>
      </w:pPr>
      <w:r>
        <w:rPr>
          <w:rFonts w:cs="Arial"/>
          <w:bCs/>
          <w:szCs w:val="24"/>
        </w:rPr>
        <w:t>RM</w:t>
      </w:r>
      <w:r w:rsidRPr="00221F46">
        <w:rPr>
          <w:rFonts w:cs="Arial"/>
          <w:bCs/>
          <w:szCs w:val="24"/>
        </w:rPr>
        <w:t xml:space="preserve"> update</w:t>
      </w:r>
      <w:r w:rsidR="003748CB">
        <w:rPr>
          <w:rFonts w:cs="Arial"/>
          <w:bCs/>
          <w:szCs w:val="24"/>
        </w:rPr>
        <w:t>d the Board</w:t>
      </w:r>
      <w:r w:rsidRPr="00221F46">
        <w:rPr>
          <w:rFonts w:cs="Arial"/>
          <w:bCs/>
          <w:szCs w:val="24"/>
        </w:rPr>
        <w:t xml:space="preserve"> on trustee </w:t>
      </w:r>
      <w:r w:rsidR="009604F1" w:rsidRPr="00221F46">
        <w:rPr>
          <w:rFonts w:cs="Arial"/>
          <w:bCs/>
          <w:szCs w:val="24"/>
        </w:rPr>
        <w:t>recruitment and</w:t>
      </w:r>
      <w:r w:rsidR="003748CB">
        <w:rPr>
          <w:rFonts w:cs="Arial"/>
          <w:bCs/>
          <w:szCs w:val="24"/>
        </w:rPr>
        <w:t xml:space="preserve"> proposed </w:t>
      </w:r>
      <w:r w:rsidRPr="00221F46">
        <w:rPr>
          <w:rFonts w:cs="Arial"/>
          <w:bCs/>
          <w:szCs w:val="24"/>
        </w:rPr>
        <w:t xml:space="preserve">to </w:t>
      </w:r>
      <w:r w:rsidR="00314475">
        <w:rPr>
          <w:rFonts w:cs="Arial"/>
          <w:bCs/>
          <w:szCs w:val="24"/>
        </w:rPr>
        <w:t>appoint</w:t>
      </w:r>
      <w:r w:rsidRPr="00221F46">
        <w:rPr>
          <w:rFonts w:cs="Arial"/>
          <w:bCs/>
          <w:szCs w:val="24"/>
        </w:rPr>
        <w:t xml:space="preserve"> three candidates on a staggered onboarding basis</w:t>
      </w:r>
      <w:r w:rsidR="00314475">
        <w:rPr>
          <w:rFonts w:cs="Arial"/>
          <w:bCs/>
          <w:szCs w:val="24"/>
        </w:rPr>
        <w:t>;</w:t>
      </w:r>
      <w:r w:rsidR="00823685">
        <w:rPr>
          <w:rFonts w:cs="Arial"/>
          <w:bCs/>
          <w:szCs w:val="24"/>
        </w:rPr>
        <w:t xml:space="preserve"> </w:t>
      </w:r>
      <w:r w:rsidR="003748CB">
        <w:rPr>
          <w:rFonts w:cs="Arial"/>
          <w:bCs/>
          <w:szCs w:val="24"/>
        </w:rPr>
        <w:t>Kaye Coulthard</w:t>
      </w:r>
      <w:r w:rsidR="000C3050">
        <w:rPr>
          <w:rFonts w:cs="Arial"/>
          <w:bCs/>
          <w:szCs w:val="24"/>
        </w:rPr>
        <w:t xml:space="preserve"> to be approved from </w:t>
      </w:r>
      <w:r w:rsidR="007339BC">
        <w:rPr>
          <w:rFonts w:cs="Arial"/>
          <w:bCs/>
          <w:szCs w:val="24"/>
        </w:rPr>
        <w:t>today’s</w:t>
      </w:r>
      <w:r w:rsidR="000C3050">
        <w:rPr>
          <w:rFonts w:cs="Arial"/>
          <w:bCs/>
          <w:szCs w:val="24"/>
        </w:rPr>
        <w:t xml:space="preserve"> Board meeting, </w:t>
      </w:r>
      <w:r w:rsidRPr="00221F46">
        <w:rPr>
          <w:rFonts w:cs="Arial"/>
          <w:bCs/>
          <w:szCs w:val="24"/>
        </w:rPr>
        <w:t xml:space="preserve">Chris Reynolds </w:t>
      </w:r>
      <w:r w:rsidR="000C3050">
        <w:rPr>
          <w:rFonts w:cs="Arial"/>
          <w:bCs/>
          <w:szCs w:val="24"/>
        </w:rPr>
        <w:t>to be</w:t>
      </w:r>
      <w:r w:rsidRPr="00221F46">
        <w:rPr>
          <w:rFonts w:cs="Arial"/>
          <w:bCs/>
          <w:szCs w:val="24"/>
        </w:rPr>
        <w:t xml:space="preserve"> approved to join from</w:t>
      </w:r>
      <w:r w:rsidR="000C3050">
        <w:rPr>
          <w:rFonts w:cs="Arial"/>
          <w:bCs/>
          <w:szCs w:val="24"/>
        </w:rPr>
        <w:t xml:space="preserve"> the</w:t>
      </w:r>
      <w:r w:rsidRPr="00221F46">
        <w:rPr>
          <w:rFonts w:cs="Arial"/>
          <w:bCs/>
          <w:szCs w:val="24"/>
        </w:rPr>
        <w:t xml:space="preserve"> 1</w:t>
      </w:r>
      <w:r w:rsidR="000C3050" w:rsidRPr="000C3050">
        <w:rPr>
          <w:rFonts w:cs="Arial"/>
          <w:bCs/>
          <w:szCs w:val="24"/>
          <w:vertAlign w:val="superscript"/>
        </w:rPr>
        <w:t>st</w:t>
      </w:r>
      <w:r w:rsidR="000C3050">
        <w:rPr>
          <w:rFonts w:cs="Arial"/>
          <w:bCs/>
          <w:szCs w:val="24"/>
        </w:rPr>
        <w:t xml:space="preserve"> of</w:t>
      </w:r>
      <w:r w:rsidRPr="00221F46">
        <w:rPr>
          <w:rFonts w:cs="Arial"/>
          <w:bCs/>
          <w:szCs w:val="24"/>
        </w:rPr>
        <w:t xml:space="preserve"> July</w:t>
      </w:r>
      <w:r w:rsidR="000C3050">
        <w:rPr>
          <w:rFonts w:cs="Arial"/>
          <w:bCs/>
          <w:szCs w:val="24"/>
        </w:rPr>
        <w:t xml:space="preserve"> 2026</w:t>
      </w:r>
      <w:r w:rsidRPr="00221F46">
        <w:rPr>
          <w:rFonts w:cs="Arial"/>
          <w:bCs/>
          <w:szCs w:val="24"/>
        </w:rPr>
        <w:t xml:space="preserve">, </w:t>
      </w:r>
      <w:r w:rsidR="000C3050">
        <w:rPr>
          <w:rFonts w:cs="Arial"/>
          <w:bCs/>
          <w:szCs w:val="24"/>
        </w:rPr>
        <w:t xml:space="preserve">and </w:t>
      </w:r>
      <w:r w:rsidRPr="00221F46">
        <w:rPr>
          <w:rFonts w:cs="Arial"/>
          <w:bCs/>
          <w:szCs w:val="24"/>
        </w:rPr>
        <w:t>Stuart Steele from</w:t>
      </w:r>
      <w:r w:rsidR="000C3050">
        <w:rPr>
          <w:rFonts w:cs="Arial"/>
          <w:bCs/>
          <w:szCs w:val="24"/>
        </w:rPr>
        <w:t xml:space="preserve"> the</w:t>
      </w:r>
      <w:r w:rsidRPr="00221F46">
        <w:rPr>
          <w:rFonts w:cs="Arial"/>
          <w:bCs/>
          <w:szCs w:val="24"/>
        </w:rPr>
        <w:t xml:space="preserve"> 1</w:t>
      </w:r>
      <w:r w:rsidR="000C3050" w:rsidRPr="000C3050">
        <w:rPr>
          <w:rFonts w:cs="Arial"/>
          <w:bCs/>
          <w:szCs w:val="24"/>
          <w:vertAlign w:val="superscript"/>
        </w:rPr>
        <w:t>st</w:t>
      </w:r>
      <w:r w:rsidR="000C3050">
        <w:rPr>
          <w:rFonts w:cs="Arial"/>
          <w:bCs/>
          <w:szCs w:val="24"/>
        </w:rPr>
        <w:t xml:space="preserve"> of</w:t>
      </w:r>
      <w:r w:rsidRPr="00221F46">
        <w:rPr>
          <w:rFonts w:cs="Arial"/>
          <w:bCs/>
          <w:szCs w:val="24"/>
        </w:rPr>
        <w:t xml:space="preserve"> October</w:t>
      </w:r>
      <w:r w:rsidR="000C3050">
        <w:rPr>
          <w:rFonts w:cs="Arial"/>
          <w:bCs/>
          <w:szCs w:val="24"/>
        </w:rPr>
        <w:t xml:space="preserve"> 2026.</w:t>
      </w:r>
    </w:p>
    <w:p w14:paraId="624F5D7D" w14:textId="77777777" w:rsidR="007339BC" w:rsidRDefault="007339BC" w:rsidP="00221F46">
      <w:pPr>
        <w:tabs>
          <w:tab w:val="left" w:pos="1086"/>
        </w:tabs>
        <w:ind w:left="1086"/>
        <w:jc w:val="both"/>
        <w:rPr>
          <w:rFonts w:cs="Arial"/>
          <w:bCs/>
          <w:szCs w:val="24"/>
        </w:rPr>
      </w:pPr>
    </w:p>
    <w:p w14:paraId="51CEA19A" w14:textId="3A2E7259" w:rsidR="007339BC" w:rsidRDefault="007339BC" w:rsidP="007339BC">
      <w:pPr>
        <w:tabs>
          <w:tab w:val="left" w:pos="1086"/>
        </w:tabs>
        <w:ind w:left="1086"/>
        <w:jc w:val="both"/>
        <w:rPr>
          <w:rFonts w:cs="Arial"/>
          <w:bCs/>
          <w:szCs w:val="24"/>
        </w:rPr>
      </w:pPr>
      <w:r w:rsidRPr="001B79C1">
        <w:rPr>
          <w:rFonts w:cs="Arial"/>
          <w:b/>
          <w:szCs w:val="24"/>
        </w:rPr>
        <w:t xml:space="preserve">Resolved: </w:t>
      </w:r>
      <w:r w:rsidRPr="00B26E7A">
        <w:rPr>
          <w:rFonts w:cs="Arial"/>
          <w:bCs/>
          <w:szCs w:val="24"/>
        </w:rPr>
        <w:t>The</w:t>
      </w:r>
      <w:r w:rsidR="0075527F">
        <w:rPr>
          <w:rFonts w:cs="Arial"/>
          <w:bCs/>
          <w:szCs w:val="24"/>
        </w:rPr>
        <w:t xml:space="preserve"> Chair welcomed KC to the </w:t>
      </w:r>
      <w:proofErr w:type="gramStart"/>
      <w:r w:rsidR="0075527F">
        <w:rPr>
          <w:rFonts w:cs="Arial"/>
          <w:bCs/>
          <w:szCs w:val="24"/>
        </w:rPr>
        <w:t>Board</w:t>
      </w:r>
      <w:proofErr w:type="gramEnd"/>
      <w:r w:rsidR="0075527F">
        <w:rPr>
          <w:rFonts w:cs="Arial"/>
          <w:bCs/>
          <w:szCs w:val="24"/>
        </w:rPr>
        <w:t xml:space="preserve"> and the</w:t>
      </w:r>
      <w:r w:rsidRPr="00B26E7A">
        <w:rPr>
          <w:rFonts w:cs="Arial"/>
          <w:bCs/>
          <w:szCs w:val="24"/>
        </w:rPr>
        <w:t xml:space="preserve"> Board</w:t>
      </w:r>
      <w:r>
        <w:rPr>
          <w:rFonts w:cs="Arial"/>
          <w:bCs/>
          <w:szCs w:val="24"/>
        </w:rPr>
        <w:t xml:space="preserve"> </w:t>
      </w:r>
      <w:r w:rsidR="00314475">
        <w:rPr>
          <w:rFonts w:cs="Arial"/>
          <w:bCs/>
          <w:szCs w:val="24"/>
        </w:rPr>
        <w:t xml:space="preserve">approved </w:t>
      </w:r>
      <w:r>
        <w:rPr>
          <w:rFonts w:cs="Arial"/>
          <w:bCs/>
          <w:szCs w:val="24"/>
        </w:rPr>
        <w:t xml:space="preserve">the three </w:t>
      </w:r>
      <w:r w:rsidR="00314475">
        <w:rPr>
          <w:rFonts w:cs="Arial"/>
          <w:bCs/>
          <w:szCs w:val="24"/>
        </w:rPr>
        <w:t>trustee appointments.</w:t>
      </w:r>
      <w:r>
        <w:rPr>
          <w:rFonts w:cs="Arial"/>
          <w:bCs/>
          <w:szCs w:val="24"/>
        </w:rPr>
        <w:t xml:space="preserve"> </w:t>
      </w:r>
    </w:p>
    <w:p w14:paraId="6DA5A486" w14:textId="77777777" w:rsidR="001077DB" w:rsidRDefault="001077DB" w:rsidP="007339BC">
      <w:pPr>
        <w:tabs>
          <w:tab w:val="left" w:pos="1086"/>
        </w:tabs>
        <w:ind w:left="1086"/>
        <w:jc w:val="both"/>
        <w:rPr>
          <w:rFonts w:cs="Arial"/>
          <w:bCs/>
          <w:szCs w:val="24"/>
        </w:rPr>
      </w:pPr>
    </w:p>
    <w:p w14:paraId="4CA53B06" w14:textId="0D6DB6BB" w:rsidR="001077DB" w:rsidRPr="00251C03" w:rsidRDefault="001077DB" w:rsidP="001077DB">
      <w:pPr>
        <w:pStyle w:val="ListParagraph"/>
        <w:numPr>
          <w:ilvl w:val="0"/>
          <w:numId w:val="35"/>
        </w:numPr>
        <w:jc w:val="both"/>
        <w:rPr>
          <w:rFonts w:cs="Arial"/>
          <w:b/>
          <w:bCs/>
        </w:rPr>
      </w:pPr>
      <w:r w:rsidRPr="00251C03">
        <w:rPr>
          <w:rFonts w:cs="Arial"/>
          <w:b/>
          <w:bCs/>
        </w:rPr>
        <w:t>ACTION –</w:t>
      </w:r>
      <w:r w:rsidRPr="00251C03">
        <w:rPr>
          <w:rFonts w:cs="Arial"/>
        </w:rPr>
        <w:t xml:space="preserve"> IC to arrange for appointment letters to be issued. </w:t>
      </w:r>
      <w:r w:rsidRPr="00251C03">
        <w:rPr>
          <w:rFonts w:cs="Arial"/>
          <w:b/>
          <w:bCs/>
        </w:rPr>
        <w:t xml:space="preserve"> </w:t>
      </w:r>
    </w:p>
    <w:p w14:paraId="19221C52" w14:textId="77777777" w:rsidR="001077DB" w:rsidRPr="00221F46" w:rsidRDefault="001077DB" w:rsidP="007339BC">
      <w:pPr>
        <w:tabs>
          <w:tab w:val="left" w:pos="1086"/>
        </w:tabs>
        <w:ind w:left="1086"/>
        <w:jc w:val="both"/>
        <w:rPr>
          <w:rFonts w:cs="Arial"/>
          <w:bCs/>
          <w:szCs w:val="24"/>
        </w:rPr>
      </w:pPr>
    </w:p>
    <w:p w14:paraId="4FC338A3" w14:textId="77777777" w:rsidR="00EF28BB" w:rsidRDefault="00EF28BB" w:rsidP="009C48BD">
      <w:pPr>
        <w:tabs>
          <w:tab w:val="left" w:pos="1086"/>
        </w:tabs>
        <w:jc w:val="both"/>
        <w:rPr>
          <w:rFonts w:cs="Arial"/>
          <w:bCs/>
          <w:szCs w:val="24"/>
        </w:rPr>
      </w:pPr>
    </w:p>
    <w:p w14:paraId="1645C545" w14:textId="6833D0AC" w:rsidR="00F12772" w:rsidRDefault="00F12772" w:rsidP="005F6DA8">
      <w:pPr>
        <w:tabs>
          <w:tab w:val="left" w:pos="1086"/>
        </w:tabs>
        <w:spacing w:line="259" w:lineRule="auto"/>
        <w:jc w:val="both"/>
        <w:rPr>
          <w:rFonts w:cs="Arial"/>
          <w:b/>
          <w:bCs/>
        </w:rPr>
      </w:pPr>
      <w:bookmarkStart w:id="1" w:name="_Hlk185851385"/>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7E0B51C0" w14:textId="5068101D" w:rsidR="00FF7649" w:rsidRDefault="00B36178" w:rsidP="00426FCA">
      <w:pPr>
        <w:tabs>
          <w:tab w:val="left" w:pos="1086"/>
        </w:tabs>
        <w:spacing w:line="259" w:lineRule="auto"/>
        <w:ind w:left="1086"/>
        <w:jc w:val="both"/>
        <w:rPr>
          <w:rFonts w:cs="Arial"/>
        </w:rPr>
      </w:pPr>
      <w:r>
        <w:rPr>
          <w:rFonts w:cs="Arial"/>
        </w:rPr>
        <w:t>SW</w:t>
      </w:r>
      <w:r w:rsidR="00DC1540">
        <w:rPr>
          <w:rFonts w:cs="Arial"/>
        </w:rPr>
        <w:t xml:space="preserve"> </w:t>
      </w:r>
      <w:r w:rsidR="008C531F">
        <w:rPr>
          <w:rFonts w:cs="Arial"/>
        </w:rPr>
        <w:t xml:space="preserve">reported on </w:t>
      </w:r>
      <w:r w:rsidR="001077DB">
        <w:rPr>
          <w:rFonts w:cs="Arial"/>
        </w:rPr>
        <w:t xml:space="preserve">the risk, </w:t>
      </w:r>
      <w:r w:rsidR="00DC1540" w:rsidRPr="00DC1540">
        <w:rPr>
          <w:rFonts w:cs="Arial"/>
        </w:rPr>
        <w:t>highlight</w:t>
      </w:r>
      <w:r w:rsidR="001077DB">
        <w:rPr>
          <w:rFonts w:cs="Arial"/>
        </w:rPr>
        <w:t>ing</w:t>
      </w:r>
      <w:r w:rsidR="00DC1540" w:rsidRPr="00DC1540">
        <w:rPr>
          <w:rFonts w:cs="Arial"/>
        </w:rPr>
        <w:t xml:space="preserve"> the reduction in safeguarding risk following improved spot-check processes. </w:t>
      </w:r>
      <w:r w:rsidR="001077DB">
        <w:rPr>
          <w:rFonts w:cs="Arial"/>
        </w:rPr>
        <w:t xml:space="preserve">The finance report is tabled under agenda </w:t>
      </w:r>
      <w:r w:rsidR="00251C03">
        <w:rPr>
          <w:rFonts w:cs="Arial"/>
        </w:rPr>
        <w:t>06.</w:t>
      </w:r>
    </w:p>
    <w:p w14:paraId="6A0929CC" w14:textId="77777777" w:rsidR="009A25DE" w:rsidRDefault="009A25DE" w:rsidP="009A25DE">
      <w:pPr>
        <w:tabs>
          <w:tab w:val="left" w:pos="1086"/>
        </w:tabs>
        <w:spacing w:line="259" w:lineRule="auto"/>
        <w:jc w:val="both"/>
        <w:rPr>
          <w:rFonts w:cs="Arial"/>
          <w:b/>
          <w:bCs/>
        </w:rPr>
      </w:pPr>
    </w:p>
    <w:p w14:paraId="12CC746C" w14:textId="4D4679A8" w:rsidR="00944674" w:rsidRDefault="009A25DE" w:rsidP="00944674">
      <w:pPr>
        <w:tabs>
          <w:tab w:val="left" w:pos="1086"/>
        </w:tabs>
        <w:spacing w:line="259" w:lineRule="auto"/>
        <w:ind w:left="1086"/>
        <w:jc w:val="both"/>
        <w:rPr>
          <w:rFonts w:cs="Arial"/>
        </w:rPr>
      </w:pPr>
      <w:r>
        <w:rPr>
          <w:rFonts w:cs="Arial"/>
          <w:b/>
          <w:bCs/>
        </w:rPr>
        <w:t xml:space="preserve">Resolved: </w:t>
      </w:r>
      <w:r w:rsidR="00C86AF1" w:rsidRPr="00253C10">
        <w:rPr>
          <w:rFonts w:cs="Arial"/>
        </w:rPr>
        <w:t>The Board</w:t>
      </w:r>
      <w:r w:rsidR="00DD7C0D">
        <w:rPr>
          <w:rFonts w:cs="Arial"/>
        </w:rPr>
        <w:t xml:space="preserve"> </w:t>
      </w:r>
      <w:r w:rsidR="00DD7C0D" w:rsidRPr="00DD7C0D">
        <w:rPr>
          <w:rFonts w:cs="Arial"/>
        </w:rPr>
        <w:t>noted the ARC update</w:t>
      </w:r>
      <w:r w:rsidR="009A7E80">
        <w:rPr>
          <w:rFonts w:cs="Arial"/>
        </w:rPr>
        <w:t>.</w:t>
      </w:r>
    </w:p>
    <w:bookmarkEnd w:id="1"/>
    <w:p w14:paraId="3F9DF41D" w14:textId="77777777" w:rsidR="00EA237F" w:rsidRPr="00820195" w:rsidRDefault="00EA237F" w:rsidP="00B36178">
      <w:pPr>
        <w:tabs>
          <w:tab w:val="left" w:pos="1086"/>
        </w:tabs>
        <w:spacing w:line="259" w:lineRule="auto"/>
        <w:jc w:val="both"/>
        <w:rPr>
          <w:rFonts w:cs="Arial"/>
        </w:rPr>
      </w:pPr>
    </w:p>
    <w:p w14:paraId="686CBE5B" w14:textId="7E22AA8B" w:rsidR="00C14164" w:rsidRPr="00833908" w:rsidRDefault="00315E1C" w:rsidP="00833908">
      <w:pPr>
        <w:tabs>
          <w:tab w:val="left" w:pos="1086"/>
        </w:tabs>
        <w:ind w:left="1086" w:hanging="1086"/>
        <w:jc w:val="both"/>
        <w:rPr>
          <w:rFonts w:cs="Arial"/>
        </w:rPr>
      </w:pPr>
      <w:r>
        <w:rPr>
          <w:rFonts w:cs="Arial"/>
          <w:b/>
          <w:szCs w:val="24"/>
        </w:rPr>
        <w:t>110</w:t>
      </w:r>
      <w:r w:rsidR="003B3819" w:rsidRPr="00FB7386">
        <w:rPr>
          <w:rFonts w:cs="Arial"/>
          <w:b/>
          <w:szCs w:val="24"/>
        </w:rPr>
        <w:t>/</w:t>
      </w:r>
      <w:r w:rsidR="006F597A">
        <w:rPr>
          <w:rFonts w:cs="Arial"/>
          <w:b/>
          <w:szCs w:val="24"/>
        </w:rPr>
        <w:t>2</w:t>
      </w:r>
      <w:r w:rsidR="001E6FF9">
        <w:rPr>
          <w:rFonts w:cs="Arial"/>
          <w:b/>
          <w:szCs w:val="24"/>
        </w:rPr>
        <w:t>6</w:t>
      </w:r>
      <w:r w:rsidR="003B3819" w:rsidRPr="00FB7386">
        <w:rPr>
          <w:rFonts w:cs="Arial"/>
          <w:b/>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70056E19" w14:textId="7AF07A39" w:rsidR="00B36178" w:rsidRPr="00B36178" w:rsidRDefault="00B36178" w:rsidP="005A567D">
      <w:pPr>
        <w:tabs>
          <w:tab w:val="left" w:pos="1086"/>
        </w:tabs>
        <w:jc w:val="both"/>
        <w:rPr>
          <w:rFonts w:cs="Arial"/>
          <w:b/>
          <w:bCs/>
          <w:szCs w:val="24"/>
        </w:rPr>
      </w:pPr>
      <w:r w:rsidRPr="00B36178">
        <w:rPr>
          <w:rFonts w:cs="Arial"/>
          <w:b/>
          <w:bCs/>
          <w:szCs w:val="24"/>
        </w:rPr>
        <w:tab/>
        <w:t xml:space="preserve">a) Place Expansion Investment </w:t>
      </w:r>
    </w:p>
    <w:p w14:paraId="3BF90176" w14:textId="77777777" w:rsidR="00B36178" w:rsidRDefault="00B36178" w:rsidP="005A567D">
      <w:pPr>
        <w:tabs>
          <w:tab w:val="left" w:pos="1086"/>
        </w:tabs>
        <w:jc w:val="both"/>
        <w:rPr>
          <w:rFonts w:cs="Arial"/>
          <w:szCs w:val="24"/>
        </w:rPr>
      </w:pPr>
    </w:p>
    <w:p w14:paraId="4960244B" w14:textId="431DE0C5" w:rsidR="000F19FC" w:rsidRDefault="00822367" w:rsidP="00B36178">
      <w:pPr>
        <w:tabs>
          <w:tab w:val="left" w:pos="1086"/>
        </w:tabs>
        <w:spacing w:line="259" w:lineRule="auto"/>
        <w:ind w:left="1086"/>
        <w:jc w:val="both"/>
        <w:rPr>
          <w:rFonts w:cs="Arial"/>
          <w:szCs w:val="24"/>
        </w:rPr>
      </w:pPr>
      <w:r>
        <w:rPr>
          <w:rFonts w:cs="Arial"/>
          <w:szCs w:val="24"/>
        </w:rPr>
        <w:t xml:space="preserve">EM </w:t>
      </w:r>
      <w:r w:rsidR="00052B26" w:rsidRPr="00052B26">
        <w:rPr>
          <w:rFonts w:cs="Arial"/>
          <w:szCs w:val="24"/>
        </w:rPr>
        <w:t xml:space="preserve">presented an update on engagement activity supporting the Sport England place-based investment bid. </w:t>
      </w:r>
      <w:r w:rsidR="003E4C95">
        <w:rPr>
          <w:rFonts w:cs="Arial"/>
          <w:szCs w:val="24"/>
        </w:rPr>
        <w:t>Action planning w</w:t>
      </w:r>
      <w:r w:rsidR="00052B26" w:rsidRPr="00052B26">
        <w:rPr>
          <w:rFonts w:cs="Arial"/>
          <w:szCs w:val="24"/>
        </w:rPr>
        <w:t>orkshops and community engagement across the four Black Country areas identified key themes including safety, cost, accessibility, digital inclusion and trusted community networks. Opportunities focused on stronger partnership working, co-production with residents and improving access to local physical activity opportunities.</w:t>
      </w:r>
    </w:p>
    <w:p w14:paraId="7ACFBBF4" w14:textId="77777777" w:rsidR="00B36178" w:rsidRPr="000F19FC" w:rsidRDefault="00B36178" w:rsidP="00B36178">
      <w:pPr>
        <w:tabs>
          <w:tab w:val="left" w:pos="1086"/>
        </w:tabs>
        <w:spacing w:line="259" w:lineRule="auto"/>
        <w:ind w:left="1086"/>
        <w:jc w:val="both"/>
        <w:rPr>
          <w:rFonts w:cs="Arial"/>
          <w:szCs w:val="24"/>
        </w:rPr>
      </w:pPr>
    </w:p>
    <w:p w14:paraId="484341E4" w14:textId="77777777" w:rsidR="003E4C95" w:rsidRDefault="00E8571E" w:rsidP="00B36178">
      <w:pPr>
        <w:tabs>
          <w:tab w:val="left" w:pos="1086"/>
        </w:tabs>
        <w:spacing w:line="259" w:lineRule="auto"/>
        <w:ind w:left="1086"/>
        <w:jc w:val="both"/>
        <w:rPr>
          <w:rFonts w:cs="Arial"/>
        </w:rPr>
      </w:pPr>
      <w:r>
        <w:rPr>
          <w:rFonts w:cs="Arial"/>
          <w:b/>
          <w:bCs/>
        </w:rPr>
        <w:t xml:space="preserve">Resolved: </w:t>
      </w:r>
      <w:r w:rsidRPr="00253C10">
        <w:rPr>
          <w:rFonts w:cs="Arial"/>
        </w:rPr>
        <w:t xml:space="preserve">The Board </w:t>
      </w:r>
      <w:r>
        <w:rPr>
          <w:rFonts w:cs="Arial"/>
        </w:rPr>
        <w:t xml:space="preserve">noted the </w:t>
      </w:r>
      <w:r w:rsidR="003E4C95">
        <w:rPr>
          <w:rFonts w:cs="Arial"/>
        </w:rPr>
        <w:t xml:space="preserve">update. </w:t>
      </w:r>
    </w:p>
    <w:p w14:paraId="66F09C95" w14:textId="77777777" w:rsidR="001C7A1D" w:rsidRDefault="001C7A1D" w:rsidP="00FD2458">
      <w:pPr>
        <w:tabs>
          <w:tab w:val="left" w:pos="1086"/>
        </w:tabs>
        <w:jc w:val="both"/>
        <w:rPr>
          <w:rFonts w:cs="Arial"/>
          <w:b/>
          <w:bCs/>
        </w:rPr>
      </w:pPr>
    </w:p>
    <w:p w14:paraId="50811570" w14:textId="600723F7" w:rsidR="006B0958" w:rsidRDefault="00C65286" w:rsidP="001F6D63">
      <w:pPr>
        <w:ind w:left="1086"/>
        <w:jc w:val="both"/>
        <w:rPr>
          <w:rFonts w:cs="Arial"/>
        </w:rPr>
      </w:pPr>
      <w:r w:rsidRPr="00C65286">
        <w:rPr>
          <w:rFonts w:cs="Arial"/>
        </w:rPr>
        <w:t>IC outlined the place-based governance model, addressing how to balance Black Country-wide coordination with local flexibility. He highlighted both shared community themes and important local differences, alongside the need to strengthen resilience, connection and shared ownership. IC confirmed ABC wil</w:t>
      </w:r>
      <w:r>
        <w:rPr>
          <w:rFonts w:cs="Arial"/>
        </w:rPr>
        <w:t xml:space="preserve">l </w:t>
      </w:r>
      <w:r w:rsidRPr="00C65286">
        <w:rPr>
          <w:rFonts w:cs="Arial"/>
        </w:rPr>
        <w:t>rem</w:t>
      </w:r>
      <w:r w:rsidR="00314475">
        <w:rPr>
          <w:rFonts w:cs="Arial"/>
        </w:rPr>
        <w:t xml:space="preserve">ain </w:t>
      </w:r>
      <w:r w:rsidRPr="00C65286">
        <w:rPr>
          <w:rFonts w:cs="Arial"/>
        </w:rPr>
        <w:t xml:space="preserve">the accountable body for the Sport England </w:t>
      </w:r>
      <w:r w:rsidR="001F6D63" w:rsidRPr="00C65286">
        <w:rPr>
          <w:rFonts w:cs="Arial"/>
        </w:rPr>
        <w:t>investment and</w:t>
      </w:r>
      <w:r>
        <w:rPr>
          <w:rFonts w:cs="Arial"/>
        </w:rPr>
        <w:t xml:space="preserve"> </w:t>
      </w:r>
      <w:r w:rsidRPr="00C65286">
        <w:rPr>
          <w:rFonts w:cs="Arial"/>
        </w:rPr>
        <w:t>recommended that the Board approve submission of the funding bid.</w:t>
      </w:r>
    </w:p>
    <w:p w14:paraId="7C334E31" w14:textId="77777777" w:rsidR="00C65286" w:rsidRDefault="00C65286" w:rsidP="007C24DD">
      <w:pPr>
        <w:ind w:left="1086"/>
        <w:rPr>
          <w:rFonts w:cs="Arial"/>
        </w:rPr>
      </w:pPr>
    </w:p>
    <w:p w14:paraId="06C8AF5C" w14:textId="7498D35C" w:rsidR="006B0958" w:rsidRDefault="00D65E4A" w:rsidP="006B0958">
      <w:pPr>
        <w:pStyle w:val="ListParagraph"/>
        <w:numPr>
          <w:ilvl w:val="0"/>
          <w:numId w:val="35"/>
        </w:numPr>
        <w:rPr>
          <w:rFonts w:cs="Arial"/>
        </w:rPr>
      </w:pPr>
      <w:r w:rsidRPr="00D65E4A">
        <w:rPr>
          <w:rFonts w:cs="Arial"/>
        </w:rPr>
        <w:t xml:space="preserve">RM raised concerns about local authority boundaries creating barriers and the risk of fragmentation, with IC confirming this would be addressed through the </w:t>
      </w:r>
      <w:r w:rsidR="00251C03">
        <w:rPr>
          <w:rFonts w:cs="Arial"/>
        </w:rPr>
        <w:t xml:space="preserve">local place </w:t>
      </w:r>
      <w:r w:rsidRPr="00D65E4A">
        <w:rPr>
          <w:rFonts w:cs="Arial"/>
        </w:rPr>
        <w:t xml:space="preserve">governance </w:t>
      </w:r>
      <w:r w:rsidR="00251C03">
        <w:rPr>
          <w:rFonts w:cs="Arial"/>
        </w:rPr>
        <w:t>arrangements</w:t>
      </w:r>
      <w:r w:rsidRPr="00D65E4A">
        <w:rPr>
          <w:rFonts w:cs="Arial"/>
        </w:rPr>
        <w:t xml:space="preserve"> and ongoing partnership working</w:t>
      </w:r>
      <w:r w:rsidR="002574C9">
        <w:rPr>
          <w:rFonts w:cs="Arial"/>
        </w:rPr>
        <w:t>.</w:t>
      </w:r>
    </w:p>
    <w:p w14:paraId="653003B3" w14:textId="4ADEACFE" w:rsidR="00D65E4A" w:rsidRDefault="0045449B" w:rsidP="006B0958">
      <w:pPr>
        <w:pStyle w:val="ListParagraph"/>
        <w:numPr>
          <w:ilvl w:val="0"/>
          <w:numId w:val="35"/>
        </w:numPr>
        <w:rPr>
          <w:rFonts w:cs="Arial"/>
        </w:rPr>
      </w:pPr>
      <w:r w:rsidRPr="0045449B">
        <w:rPr>
          <w:rFonts w:cs="Arial"/>
        </w:rPr>
        <w:t>AT and SW suggested strengthening alignment between SI and ARC, including greater coordination between committees</w:t>
      </w:r>
      <w:r>
        <w:rPr>
          <w:rFonts w:cs="Arial"/>
        </w:rPr>
        <w:t>.</w:t>
      </w:r>
    </w:p>
    <w:p w14:paraId="6FA6D21E" w14:textId="24DE296F" w:rsidR="001A6773" w:rsidRDefault="001A6773" w:rsidP="006B0958">
      <w:pPr>
        <w:pStyle w:val="ListParagraph"/>
        <w:numPr>
          <w:ilvl w:val="0"/>
          <w:numId w:val="35"/>
        </w:numPr>
        <w:rPr>
          <w:rFonts w:cs="Arial"/>
        </w:rPr>
      </w:pPr>
      <w:r w:rsidRPr="001A6773">
        <w:rPr>
          <w:rFonts w:cs="Arial"/>
        </w:rPr>
        <w:t>RM queried the positioning of the Sponsors Group, highlighting the need for clearer accountability, with IC confirming further refinement is required</w:t>
      </w:r>
      <w:r w:rsidR="00212848">
        <w:rPr>
          <w:rFonts w:cs="Arial"/>
        </w:rPr>
        <w:t xml:space="preserve">. </w:t>
      </w:r>
    </w:p>
    <w:p w14:paraId="0AAE843D" w14:textId="77777777" w:rsidR="00212848" w:rsidRDefault="00212848" w:rsidP="00212848">
      <w:pPr>
        <w:rPr>
          <w:rFonts w:cs="Arial"/>
        </w:rPr>
      </w:pPr>
    </w:p>
    <w:p w14:paraId="79247088" w14:textId="4F79E9D9" w:rsidR="00933334" w:rsidRDefault="00212848" w:rsidP="0098350D">
      <w:pPr>
        <w:ind w:left="1086"/>
        <w:rPr>
          <w:rFonts w:cs="Arial"/>
        </w:rPr>
      </w:pPr>
      <w:r w:rsidRPr="000B504F">
        <w:rPr>
          <w:rFonts w:cs="Arial"/>
          <w:b/>
          <w:bCs/>
        </w:rPr>
        <w:t xml:space="preserve">Resolved: </w:t>
      </w:r>
      <w:r w:rsidR="0098350D" w:rsidRPr="0098350D">
        <w:rPr>
          <w:rFonts w:cs="Arial"/>
        </w:rPr>
        <w:t>The Board noted the governance approach and associated risks, provided in-</w:t>
      </w:r>
      <w:proofErr w:type="gramStart"/>
      <w:r w:rsidR="0098350D" w:rsidRPr="0098350D">
        <w:rPr>
          <w:rFonts w:cs="Arial"/>
        </w:rPr>
        <w:t>principle</w:t>
      </w:r>
      <w:proofErr w:type="gramEnd"/>
      <w:r w:rsidR="0098350D" w:rsidRPr="0098350D">
        <w:rPr>
          <w:rFonts w:cs="Arial"/>
        </w:rPr>
        <w:t xml:space="preserve"> approval for the bid, and agreed that the Chair would provide final approval, under delegated authority through Chair’s Action, once the detail is finalised prior to submission.</w:t>
      </w:r>
    </w:p>
    <w:p w14:paraId="47501D38" w14:textId="77777777" w:rsidR="00E306AE" w:rsidRDefault="00E306AE" w:rsidP="00145EF7">
      <w:pPr>
        <w:ind w:left="1086"/>
        <w:rPr>
          <w:rFonts w:cs="Arial"/>
        </w:rPr>
      </w:pPr>
    </w:p>
    <w:p w14:paraId="7D9D6EEF" w14:textId="7BEC8EF2" w:rsidR="00933334" w:rsidRPr="00251C03" w:rsidRDefault="00E306AE" w:rsidP="00251C03">
      <w:pPr>
        <w:pStyle w:val="ListParagraph"/>
        <w:numPr>
          <w:ilvl w:val="0"/>
          <w:numId w:val="38"/>
        </w:numPr>
        <w:rPr>
          <w:rFonts w:cs="Arial"/>
        </w:rPr>
      </w:pPr>
      <w:r w:rsidRPr="00251C03">
        <w:rPr>
          <w:rFonts w:cs="Arial"/>
          <w:b/>
          <w:bCs/>
        </w:rPr>
        <w:t>ACTION</w:t>
      </w:r>
      <w:r w:rsidRPr="00251C03">
        <w:rPr>
          <w:rFonts w:cs="Arial"/>
        </w:rPr>
        <w:t xml:space="preserve"> – IC t</w:t>
      </w:r>
      <w:r w:rsidR="00251C03" w:rsidRPr="00251C03">
        <w:rPr>
          <w:rFonts w:cs="Arial"/>
        </w:rPr>
        <w:t>o seek final approval from AT once bid is finalised ahead of the 1</w:t>
      </w:r>
      <w:r w:rsidR="00251C03" w:rsidRPr="00251C03">
        <w:rPr>
          <w:rFonts w:cs="Arial"/>
          <w:vertAlign w:val="superscript"/>
        </w:rPr>
        <w:t>st</w:t>
      </w:r>
      <w:r w:rsidR="00251C03" w:rsidRPr="00251C03">
        <w:rPr>
          <w:rFonts w:cs="Arial"/>
        </w:rPr>
        <w:t xml:space="preserve"> of June 2026 deadline. </w:t>
      </w:r>
    </w:p>
    <w:p w14:paraId="31892CA9" w14:textId="77777777" w:rsidR="00251C03" w:rsidRDefault="00251C03" w:rsidP="00251C03">
      <w:pPr>
        <w:pStyle w:val="ListParagraph"/>
        <w:ind w:left="1806"/>
        <w:rPr>
          <w:rFonts w:cs="Arial"/>
        </w:rPr>
      </w:pPr>
    </w:p>
    <w:p w14:paraId="2990356D" w14:textId="0446117F" w:rsidR="00FD2458" w:rsidRPr="00833908" w:rsidRDefault="00315E1C" w:rsidP="00FD2458">
      <w:pPr>
        <w:tabs>
          <w:tab w:val="left" w:pos="1086"/>
        </w:tabs>
        <w:ind w:left="1086" w:hanging="1086"/>
        <w:jc w:val="both"/>
        <w:rPr>
          <w:rFonts w:cs="Arial"/>
        </w:rPr>
      </w:pPr>
      <w:r>
        <w:rPr>
          <w:rFonts w:cs="Arial"/>
          <w:b/>
          <w:szCs w:val="24"/>
        </w:rPr>
        <w:t>111</w:t>
      </w:r>
      <w:r w:rsidR="00FD2458" w:rsidRPr="00FB7386">
        <w:rPr>
          <w:rFonts w:cs="Arial"/>
          <w:b/>
          <w:szCs w:val="24"/>
        </w:rPr>
        <w:t>/</w:t>
      </w:r>
      <w:r w:rsidR="00FD2458">
        <w:rPr>
          <w:rFonts w:cs="Arial"/>
          <w:b/>
          <w:szCs w:val="24"/>
        </w:rPr>
        <w:t>2</w:t>
      </w:r>
      <w:r w:rsidR="001E6FF9">
        <w:rPr>
          <w:rFonts w:cs="Arial"/>
          <w:b/>
          <w:szCs w:val="24"/>
        </w:rPr>
        <w:t>6</w:t>
      </w:r>
      <w:r w:rsidR="00FD2458" w:rsidRPr="00FB7386">
        <w:rPr>
          <w:rFonts w:cs="Arial"/>
          <w:b/>
          <w:szCs w:val="24"/>
        </w:rPr>
        <w:tab/>
      </w:r>
      <w:r w:rsidR="00FD2458">
        <w:rPr>
          <w:rFonts w:cs="Arial"/>
          <w:b/>
          <w:bCs/>
          <w:szCs w:val="24"/>
        </w:rPr>
        <w:t xml:space="preserve">Finance Report </w:t>
      </w:r>
    </w:p>
    <w:p w14:paraId="1C5E5444" w14:textId="77777777" w:rsidR="00FD2458" w:rsidRDefault="00FD2458" w:rsidP="00FD2458">
      <w:pPr>
        <w:tabs>
          <w:tab w:val="left" w:pos="1086"/>
        </w:tabs>
        <w:jc w:val="both"/>
        <w:rPr>
          <w:rFonts w:cs="Arial"/>
          <w:szCs w:val="24"/>
        </w:rPr>
      </w:pPr>
    </w:p>
    <w:p w14:paraId="69D37AFC" w14:textId="2814FF67" w:rsidR="00FD2458" w:rsidRDefault="00FD2458" w:rsidP="00FD2458">
      <w:pPr>
        <w:tabs>
          <w:tab w:val="left" w:pos="1086"/>
        </w:tabs>
        <w:ind w:left="1086" w:hanging="1086"/>
        <w:jc w:val="both"/>
        <w:rPr>
          <w:rFonts w:cs="Arial"/>
          <w:b/>
          <w:bCs/>
        </w:rPr>
      </w:pPr>
      <w:r w:rsidRPr="0051326C">
        <w:rPr>
          <w:rFonts w:cs="Arial"/>
          <w:b/>
          <w:bCs/>
        </w:rPr>
        <w:tab/>
      </w:r>
      <w:r w:rsidR="0051326C" w:rsidRPr="0051326C">
        <w:rPr>
          <w:rFonts w:cs="Arial"/>
          <w:b/>
          <w:bCs/>
        </w:rPr>
        <w:t>a) Finance report</w:t>
      </w:r>
    </w:p>
    <w:p w14:paraId="751249D3" w14:textId="77777777" w:rsidR="0051326C" w:rsidRDefault="0051326C" w:rsidP="00FD2458">
      <w:pPr>
        <w:tabs>
          <w:tab w:val="left" w:pos="1086"/>
        </w:tabs>
        <w:ind w:left="1086" w:hanging="1086"/>
        <w:jc w:val="both"/>
        <w:rPr>
          <w:rFonts w:cs="Arial"/>
          <w:b/>
          <w:bCs/>
        </w:rPr>
      </w:pPr>
    </w:p>
    <w:p w14:paraId="33E8D2F7" w14:textId="745AE9EA" w:rsidR="00A30FB8" w:rsidRDefault="005C4078" w:rsidP="00B36178">
      <w:pPr>
        <w:tabs>
          <w:tab w:val="left" w:pos="1086"/>
        </w:tabs>
        <w:ind w:left="1086" w:hanging="1086"/>
        <w:jc w:val="both"/>
        <w:rPr>
          <w:rFonts w:cs="Arial"/>
        </w:rPr>
      </w:pPr>
      <w:r>
        <w:rPr>
          <w:rFonts w:cs="Arial"/>
        </w:rPr>
        <w:tab/>
      </w:r>
      <w:r w:rsidRPr="005C4078">
        <w:rPr>
          <w:rFonts w:cs="Arial"/>
        </w:rPr>
        <w:t>GH presented a summary of the financial position, noting income aligned with expectations with a small surplus reported. He highlighted deferred income due to project timing, expected to be utilised in the current year, and outlined the reserves position and ongoing audit discussions. GH also provided an update on treasury management arrangements to improve returns, confirming these would be progressed with appropriate oversight and brought forward for approval, alongside improvements to financial reporting and forecasting.</w:t>
      </w:r>
      <w:r w:rsidR="00D26B06" w:rsidRPr="00D26B06">
        <w:rPr>
          <w:rFonts w:cs="Arial"/>
        </w:rPr>
        <w:t xml:space="preserve"> </w:t>
      </w:r>
    </w:p>
    <w:p w14:paraId="7DC82060" w14:textId="77777777" w:rsidR="007B308A" w:rsidRDefault="007B308A" w:rsidP="00B36178">
      <w:pPr>
        <w:tabs>
          <w:tab w:val="left" w:pos="1086"/>
        </w:tabs>
        <w:ind w:left="1086" w:hanging="1086"/>
        <w:jc w:val="both"/>
        <w:rPr>
          <w:rFonts w:cs="Arial"/>
        </w:rPr>
      </w:pPr>
    </w:p>
    <w:p w14:paraId="653116B3" w14:textId="6C23B233" w:rsidR="007B308A" w:rsidRDefault="007416BC" w:rsidP="007B308A">
      <w:pPr>
        <w:pStyle w:val="ListParagraph"/>
        <w:numPr>
          <w:ilvl w:val="0"/>
          <w:numId w:val="36"/>
        </w:numPr>
        <w:tabs>
          <w:tab w:val="left" w:pos="1086"/>
        </w:tabs>
        <w:jc w:val="both"/>
        <w:rPr>
          <w:rFonts w:cs="Arial"/>
        </w:rPr>
      </w:pPr>
      <w:r w:rsidRPr="007416BC">
        <w:rPr>
          <w:rFonts w:cs="Arial"/>
        </w:rPr>
        <w:t>KC confirmed a follow-up session with GH to review the financial detail in more depth</w:t>
      </w:r>
      <w:r w:rsidR="002574C9">
        <w:rPr>
          <w:rFonts w:cs="Arial"/>
        </w:rPr>
        <w:t>.</w:t>
      </w:r>
    </w:p>
    <w:p w14:paraId="25EA1EBB" w14:textId="63213C42" w:rsidR="00A3199E" w:rsidRPr="00A3199E" w:rsidRDefault="00A3199E" w:rsidP="00A3199E">
      <w:pPr>
        <w:pStyle w:val="ListParagraph"/>
        <w:numPr>
          <w:ilvl w:val="0"/>
          <w:numId w:val="36"/>
        </w:numPr>
        <w:rPr>
          <w:rFonts w:cs="Arial"/>
        </w:rPr>
      </w:pPr>
      <w:r w:rsidRPr="00A3199E">
        <w:rPr>
          <w:rFonts w:cs="Arial"/>
        </w:rPr>
        <w:t xml:space="preserve">AT emphasised progressing treasury arrangements with appropriate governance through </w:t>
      </w:r>
      <w:r w:rsidR="002B28F9">
        <w:rPr>
          <w:rFonts w:cs="Arial"/>
        </w:rPr>
        <w:t xml:space="preserve">the </w:t>
      </w:r>
      <w:r w:rsidRPr="00A3199E">
        <w:rPr>
          <w:rFonts w:cs="Arial"/>
        </w:rPr>
        <w:t>ARC</w:t>
      </w:r>
      <w:r w:rsidR="002B28F9">
        <w:rPr>
          <w:rFonts w:cs="Arial"/>
        </w:rPr>
        <w:t xml:space="preserve"> Committee. </w:t>
      </w:r>
    </w:p>
    <w:p w14:paraId="7121FDEB" w14:textId="05F221E1" w:rsidR="00FD2458" w:rsidRPr="000262E8" w:rsidRDefault="00FD2458" w:rsidP="00A30FB8">
      <w:pPr>
        <w:pStyle w:val="ListParagraph"/>
        <w:tabs>
          <w:tab w:val="left" w:pos="1086"/>
        </w:tabs>
        <w:ind w:left="1086"/>
        <w:jc w:val="both"/>
        <w:rPr>
          <w:rFonts w:cs="Arial"/>
        </w:rPr>
      </w:pPr>
    </w:p>
    <w:p w14:paraId="4017218C" w14:textId="457FE6B0" w:rsidR="00FD2458" w:rsidRDefault="00FD2458" w:rsidP="00FD2458">
      <w:pPr>
        <w:tabs>
          <w:tab w:val="left" w:pos="1086"/>
        </w:tabs>
        <w:ind w:left="1086"/>
        <w:jc w:val="both"/>
        <w:rPr>
          <w:rFonts w:cs="Arial"/>
        </w:rPr>
      </w:pPr>
      <w:r w:rsidRPr="00E41D6C">
        <w:rPr>
          <w:rFonts w:cs="Arial"/>
          <w:b/>
          <w:bCs/>
        </w:rPr>
        <w:t>Resolved:</w:t>
      </w:r>
      <w:r>
        <w:rPr>
          <w:rFonts w:cs="Arial"/>
        </w:rPr>
        <w:t xml:space="preserve"> The Board</w:t>
      </w:r>
      <w:r w:rsidRPr="0076146E">
        <w:rPr>
          <w:rFonts w:cs="Arial"/>
        </w:rPr>
        <w:t xml:space="preserve"> </w:t>
      </w:r>
      <w:r w:rsidR="00AA5500" w:rsidRPr="00AA5500">
        <w:rPr>
          <w:rFonts w:cs="Arial"/>
        </w:rPr>
        <w:t>noted the financial position and planned improvements to financial management and reporting.</w:t>
      </w:r>
      <w:r w:rsidR="00743623">
        <w:rPr>
          <w:rFonts w:cs="Arial"/>
        </w:rPr>
        <w:t xml:space="preserve"> </w:t>
      </w:r>
    </w:p>
    <w:p w14:paraId="3CF92679" w14:textId="77777777" w:rsidR="000D04AB" w:rsidRDefault="000D04AB" w:rsidP="004D2317">
      <w:pPr>
        <w:tabs>
          <w:tab w:val="left" w:pos="1086"/>
        </w:tabs>
        <w:jc w:val="both"/>
        <w:rPr>
          <w:rFonts w:cs="Arial"/>
        </w:rPr>
      </w:pPr>
    </w:p>
    <w:p w14:paraId="72E26FFC" w14:textId="016D93E8" w:rsidR="005310BE" w:rsidRPr="00A95D22" w:rsidRDefault="00AA5500" w:rsidP="00A95D22">
      <w:pPr>
        <w:pStyle w:val="ListParagraph"/>
        <w:numPr>
          <w:ilvl w:val="0"/>
          <w:numId w:val="37"/>
        </w:numPr>
        <w:tabs>
          <w:tab w:val="left" w:pos="1086"/>
        </w:tabs>
        <w:jc w:val="both"/>
        <w:rPr>
          <w:rFonts w:cs="Arial"/>
        </w:rPr>
      </w:pPr>
      <w:r w:rsidRPr="00A95D22">
        <w:rPr>
          <w:rFonts w:cs="Arial"/>
          <w:b/>
          <w:bCs/>
        </w:rPr>
        <w:t xml:space="preserve">ACTION </w:t>
      </w:r>
      <w:r w:rsidRPr="00A95D22">
        <w:rPr>
          <w:rFonts w:cs="Arial"/>
        </w:rPr>
        <w:t xml:space="preserve">– </w:t>
      </w:r>
      <w:r w:rsidR="00B36F0A" w:rsidRPr="00A95D22">
        <w:rPr>
          <w:rFonts w:cs="Arial"/>
        </w:rPr>
        <w:t xml:space="preserve">GH to progress treasury management arrangements with IC, including engagement with </w:t>
      </w:r>
      <w:r w:rsidR="002B28F9">
        <w:rPr>
          <w:rFonts w:cs="Arial"/>
        </w:rPr>
        <w:t xml:space="preserve">the </w:t>
      </w:r>
      <w:r w:rsidR="00B36F0A" w:rsidRPr="00A95D22">
        <w:rPr>
          <w:rFonts w:cs="Arial"/>
        </w:rPr>
        <w:t>ARC</w:t>
      </w:r>
      <w:r w:rsidR="002B28F9">
        <w:rPr>
          <w:rFonts w:cs="Arial"/>
        </w:rPr>
        <w:t xml:space="preserve"> Committee. </w:t>
      </w:r>
    </w:p>
    <w:p w14:paraId="6435BF1C" w14:textId="503DA706" w:rsidR="00B36F0A" w:rsidRPr="00A95D22" w:rsidRDefault="00B36F0A" w:rsidP="00A95D22">
      <w:pPr>
        <w:pStyle w:val="ListParagraph"/>
        <w:numPr>
          <w:ilvl w:val="0"/>
          <w:numId w:val="37"/>
        </w:numPr>
        <w:tabs>
          <w:tab w:val="left" w:pos="1086"/>
        </w:tabs>
        <w:jc w:val="both"/>
        <w:rPr>
          <w:rFonts w:cs="Arial"/>
        </w:rPr>
      </w:pPr>
      <w:r w:rsidRPr="00A95D22">
        <w:rPr>
          <w:rFonts w:cs="Arial"/>
          <w:b/>
          <w:bCs/>
        </w:rPr>
        <w:t>ACTION</w:t>
      </w:r>
      <w:r w:rsidRPr="00A95D22">
        <w:rPr>
          <w:rFonts w:cs="Arial"/>
        </w:rPr>
        <w:t xml:space="preserve"> – GH review financial detail </w:t>
      </w:r>
      <w:r w:rsidR="00F21B53" w:rsidRPr="00A95D22">
        <w:rPr>
          <w:rFonts w:cs="Arial"/>
        </w:rPr>
        <w:t>with KC</w:t>
      </w:r>
      <w:r w:rsidR="002574C9">
        <w:rPr>
          <w:rFonts w:cs="Arial"/>
        </w:rPr>
        <w:t>.</w:t>
      </w:r>
    </w:p>
    <w:p w14:paraId="0D945337" w14:textId="77777777" w:rsidR="00F70282" w:rsidRDefault="00F70282" w:rsidP="004D2317">
      <w:pPr>
        <w:tabs>
          <w:tab w:val="left" w:pos="1086"/>
        </w:tabs>
        <w:jc w:val="both"/>
        <w:rPr>
          <w:rFonts w:cs="Arial"/>
        </w:rPr>
      </w:pPr>
    </w:p>
    <w:p w14:paraId="7C3AFD33" w14:textId="71A2CF94" w:rsidR="00A362E3" w:rsidRDefault="00315E1C" w:rsidP="004D2317">
      <w:pPr>
        <w:tabs>
          <w:tab w:val="left" w:pos="1086"/>
        </w:tabs>
        <w:jc w:val="both"/>
        <w:rPr>
          <w:rFonts w:cs="Arial"/>
          <w:b/>
          <w:bCs/>
          <w:szCs w:val="24"/>
        </w:rPr>
      </w:pPr>
      <w:r>
        <w:rPr>
          <w:rFonts w:cs="Arial"/>
          <w:b/>
          <w:bCs/>
        </w:rPr>
        <w:t>112</w:t>
      </w:r>
      <w:r w:rsidR="00833908" w:rsidRPr="00833908">
        <w:rPr>
          <w:rFonts w:cs="Arial"/>
          <w:b/>
          <w:bCs/>
        </w:rPr>
        <w:t>/2</w:t>
      </w:r>
      <w:r w:rsidR="001E6FF9">
        <w:rPr>
          <w:rFonts w:cs="Arial"/>
          <w:b/>
          <w:bCs/>
        </w:rPr>
        <w:t>6</w:t>
      </w:r>
      <w:r w:rsidR="00A362E3">
        <w:rPr>
          <w:rFonts w:cs="Arial"/>
        </w:rPr>
        <w:tab/>
      </w:r>
      <w:r w:rsidR="007B0CF9">
        <w:rPr>
          <w:rFonts w:cs="Arial"/>
          <w:b/>
          <w:bCs/>
          <w:szCs w:val="24"/>
        </w:rPr>
        <w:t xml:space="preserve">ABC Dashboard </w:t>
      </w:r>
    </w:p>
    <w:p w14:paraId="0B6B8693" w14:textId="77777777" w:rsidR="007B0CF9" w:rsidRDefault="007B0CF9" w:rsidP="004D2317">
      <w:pPr>
        <w:tabs>
          <w:tab w:val="left" w:pos="1086"/>
        </w:tabs>
        <w:jc w:val="both"/>
        <w:rPr>
          <w:rFonts w:cs="Arial"/>
          <w:b/>
          <w:bCs/>
          <w:szCs w:val="24"/>
        </w:rPr>
      </w:pPr>
    </w:p>
    <w:p w14:paraId="4F2BA453" w14:textId="4749AC27" w:rsidR="007B0CF9" w:rsidRDefault="00901C65" w:rsidP="0020297E">
      <w:pPr>
        <w:pStyle w:val="ListParagraph"/>
        <w:numPr>
          <w:ilvl w:val="0"/>
          <w:numId w:val="4"/>
        </w:numPr>
        <w:tabs>
          <w:tab w:val="left" w:pos="1086"/>
        </w:tabs>
        <w:jc w:val="both"/>
        <w:rPr>
          <w:rFonts w:cs="Arial"/>
          <w:b/>
          <w:bCs/>
          <w:szCs w:val="24"/>
        </w:rPr>
      </w:pPr>
      <w:r>
        <w:rPr>
          <w:rFonts w:cs="Arial"/>
          <w:b/>
          <w:bCs/>
          <w:szCs w:val="24"/>
        </w:rPr>
        <w:t xml:space="preserve">Risk </w:t>
      </w:r>
      <w:r w:rsidR="006D1C39">
        <w:rPr>
          <w:rFonts w:cs="Arial"/>
          <w:b/>
          <w:bCs/>
          <w:szCs w:val="24"/>
        </w:rPr>
        <w:t>Summary</w:t>
      </w:r>
      <w:r>
        <w:rPr>
          <w:rFonts w:cs="Arial"/>
          <w:b/>
          <w:bCs/>
          <w:szCs w:val="24"/>
        </w:rPr>
        <w:t xml:space="preserve"> </w:t>
      </w:r>
    </w:p>
    <w:p w14:paraId="1C31F2C9" w14:textId="77777777" w:rsidR="00901C65" w:rsidRDefault="00901C65" w:rsidP="00901C65">
      <w:pPr>
        <w:tabs>
          <w:tab w:val="left" w:pos="1086"/>
        </w:tabs>
        <w:jc w:val="both"/>
        <w:rPr>
          <w:rFonts w:cs="Arial"/>
          <w:b/>
          <w:bCs/>
          <w:szCs w:val="24"/>
        </w:rPr>
      </w:pPr>
    </w:p>
    <w:p w14:paraId="208F0703" w14:textId="433EFC3B" w:rsidR="002E4E91" w:rsidRDefault="007C4966" w:rsidP="002E4E91">
      <w:pPr>
        <w:tabs>
          <w:tab w:val="left" w:pos="1086"/>
        </w:tabs>
        <w:ind w:left="1086"/>
        <w:jc w:val="both"/>
        <w:rPr>
          <w:rFonts w:cs="Arial"/>
          <w:szCs w:val="24"/>
        </w:rPr>
      </w:pPr>
      <w:r w:rsidRPr="007C4966">
        <w:rPr>
          <w:rFonts w:cs="Arial"/>
          <w:szCs w:val="24"/>
        </w:rPr>
        <w:t>IC summarised the risk position, noting that most risks remain unchanged. He highlighted that Risk 3 (Chair recruitment</w:t>
      </w:r>
      <w:proofErr w:type="gramStart"/>
      <w:r w:rsidRPr="007C4966">
        <w:rPr>
          <w:rFonts w:cs="Arial"/>
          <w:szCs w:val="24"/>
        </w:rPr>
        <w:t>)</w:t>
      </w:r>
      <w:proofErr w:type="gramEnd"/>
      <w:r w:rsidRPr="007C4966">
        <w:rPr>
          <w:rFonts w:cs="Arial"/>
          <w:szCs w:val="24"/>
        </w:rPr>
        <w:t xml:space="preserve"> and several operational risks are expected to be reassessed following recent progress, while Risk 14 (Sport England investment) remains stable but may require review if funding certainty is delayed. </w:t>
      </w:r>
    </w:p>
    <w:p w14:paraId="6105E87E" w14:textId="77777777" w:rsidR="002E4E91" w:rsidRDefault="002E4E91" w:rsidP="002E4E91">
      <w:pPr>
        <w:tabs>
          <w:tab w:val="left" w:pos="1086"/>
        </w:tabs>
        <w:ind w:left="1086"/>
        <w:jc w:val="both"/>
        <w:rPr>
          <w:rFonts w:cs="Arial"/>
          <w:szCs w:val="24"/>
        </w:rPr>
      </w:pPr>
    </w:p>
    <w:p w14:paraId="5630904A" w14:textId="047984D5" w:rsidR="002E4E91" w:rsidRPr="002E4E91" w:rsidRDefault="002E4E91" w:rsidP="002E4E91">
      <w:pPr>
        <w:pStyle w:val="ListParagraph"/>
        <w:numPr>
          <w:ilvl w:val="0"/>
          <w:numId w:val="39"/>
        </w:numPr>
        <w:tabs>
          <w:tab w:val="left" w:pos="1086"/>
        </w:tabs>
        <w:jc w:val="both"/>
        <w:rPr>
          <w:rFonts w:cs="Arial"/>
          <w:szCs w:val="24"/>
        </w:rPr>
      </w:pPr>
      <w:r w:rsidRPr="002E4E91">
        <w:rPr>
          <w:rFonts w:cs="Arial"/>
          <w:szCs w:val="24"/>
        </w:rPr>
        <w:t>FA queried whether current risks may impact the Place-Based submission, with IC confirming that a separate, grant</w:t>
      </w:r>
      <w:r w:rsidR="00B3108B">
        <w:rPr>
          <w:rFonts w:cs="Arial"/>
          <w:szCs w:val="24"/>
        </w:rPr>
        <w:t xml:space="preserve"> </w:t>
      </w:r>
      <w:r w:rsidRPr="002E4E91">
        <w:rPr>
          <w:rFonts w:cs="Arial"/>
          <w:szCs w:val="24"/>
        </w:rPr>
        <w:t>specific risk register will be developed</w:t>
      </w:r>
      <w:r w:rsidR="002574C9">
        <w:rPr>
          <w:rFonts w:cs="Arial"/>
          <w:szCs w:val="24"/>
        </w:rPr>
        <w:t>.</w:t>
      </w:r>
    </w:p>
    <w:p w14:paraId="201C56D4" w14:textId="7187DEC1" w:rsidR="002E4E91" w:rsidRPr="002E4E91" w:rsidRDefault="002E4E91" w:rsidP="002E4E91">
      <w:pPr>
        <w:pStyle w:val="ListParagraph"/>
        <w:numPr>
          <w:ilvl w:val="0"/>
          <w:numId w:val="39"/>
        </w:numPr>
        <w:tabs>
          <w:tab w:val="left" w:pos="1086"/>
        </w:tabs>
        <w:jc w:val="both"/>
        <w:rPr>
          <w:rFonts w:cs="Arial"/>
          <w:szCs w:val="24"/>
        </w:rPr>
      </w:pPr>
      <w:r w:rsidRPr="002E4E91">
        <w:rPr>
          <w:rFonts w:cs="Arial"/>
          <w:szCs w:val="24"/>
        </w:rPr>
        <w:t>RM sought clarification on unchanged risks, with IC confirming that further recommendations for changes will be brought forward in future</w:t>
      </w:r>
      <w:r w:rsidR="002574C9">
        <w:rPr>
          <w:rFonts w:cs="Arial"/>
          <w:szCs w:val="24"/>
        </w:rPr>
        <w:t>.</w:t>
      </w:r>
    </w:p>
    <w:p w14:paraId="444F95FC" w14:textId="3F3CB568" w:rsidR="002E4E91" w:rsidRPr="002E4E91" w:rsidRDefault="002E4E91" w:rsidP="002E4E91">
      <w:pPr>
        <w:pStyle w:val="ListParagraph"/>
        <w:numPr>
          <w:ilvl w:val="0"/>
          <w:numId w:val="39"/>
        </w:numPr>
        <w:tabs>
          <w:tab w:val="left" w:pos="1086"/>
        </w:tabs>
        <w:jc w:val="both"/>
        <w:rPr>
          <w:rFonts w:cs="Arial"/>
          <w:szCs w:val="24"/>
        </w:rPr>
      </w:pPr>
      <w:r w:rsidRPr="002E4E91">
        <w:rPr>
          <w:rFonts w:cs="Arial"/>
          <w:szCs w:val="24"/>
        </w:rPr>
        <w:t>SW highlighted significant improvements in safeguarding, noting a positive shift in risk profile</w:t>
      </w:r>
      <w:r w:rsidR="00251C03">
        <w:rPr>
          <w:rFonts w:cs="Arial"/>
          <w:szCs w:val="24"/>
        </w:rPr>
        <w:t xml:space="preserve">. </w:t>
      </w:r>
    </w:p>
    <w:p w14:paraId="0772415A" w14:textId="77777777" w:rsidR="00901C65" w:rsidRDefault="00901C65" w:rsidP="00901C65">
      <w:pPr>
        <w:tabs>
          <w:tab w:val="left" w:pos="1086"/>
        </w:tabs>
        <w:ind w:left="1452"/>
        <w:jc w:val="both"/>
        <w:rPr>
          <w:rFonts w:cs="Arial"/>
          <w:b/>
          <w:bCs/>
          <w:szCs w:val="24"/>
        </w:rPr>
      </w:pPr>
    </w:p>
    <w:p w14:paraId="5B38677A" w14:textId="77777777" w:rsidR="00890CD0" w:rsidRPr="00890CD0" w:rsidRDefault="00901C65" w:rsidP="00890CD0">
      <w:pPr>
        <w:tabs>
          <w:tab w:val="left" w:pos="1086"/>
        </w:tabs>
        <w:ind w:left="1086"/>
        <w:jc w:val="both"/>
        <w:rPr>
          <w:rFonts w:cs="Arial"/>
          <w:szCs w:val="24"/>
        </w:rPr>
      </w:pPr>
      <w:r>
        <w:rPr>
          <w:rFonts w:cs="Arial"/>
          <w:b/>
          <w:bCs/>
          <w:szCs w:val="24"/>
        </w:rPr>
        <w:t xml:space="preserve">Resolved: </w:t>
      </w:r>
      <w:r w:rsidR="00E549E2">
        <w:rPr>
          <w:rFonts w:cs="Arial"/>
          <w:szCs w:val="24"/>
        </w:rPr>
        <w:t>The Board</w:t>
      </w:r>
      <w:r w:rsidR="00D57B02">
        <w:rPr>
          <w:rFonts w:cs="Arial"/>
          <w:szCs w:val="24"/>
        </w:rPr>
        <w:t xml:space="preserve"> </w:t>
      </w:r>
      <w:r w:rsidR="00D57B02" w:rsidRPr="00D57B02">
        <w:rPr>
          <w:rFonts w:cs="Arial"/>
          <w:szCs w:val="24"/>
        </w:rPr>
        <w:t xml:space="preserve">noted </w:t>
      </w:r>
      <w:r w:rsidR="00890CD0" w:rsidRPr="00890CD0">
        <w:rPr>
          <w:rFonts w:cs="Arial"/>
          <w:szCs w:val="24"/>
        </w:rPr>
        <w:t>the current risk position and ongoing review of risks.</w:t>
      </w:r>
    </w:p>
    <w:p w14:paraId="1EC60252" w14:textId="1DE6A0A5" w:rsidR="00C81C90" w:rsidRDefault="00C81C90" w:rsidP="00654139">
      <w:pPr>
        <w:tabs>
          <w:tab w:val="left" w:pos="1086"/>
        </w:tabs>
        <w:ind w:left="1086"/>
        <w:jc w:val="both"/>
        <w:rPr>
          <w:rFonts w:cs="Arial"/>
          <w:szCs w:val="24"/>
        </w:rPr>
      </w:pPr>
    </w:p>
    <w:p w14:paraId="0DA47988" w14:textId="6C164D8B" w:rsidR="00781DD2" w:rsidRDefault="00890CD0" w:rsidP="00781DD2">
      <w:pPr>
        <w:numPr>
          <w:ilvl w:val="0"/>
          <w:numId w:val="40"/>
        </w:numPr>
        <w:tabs>
          <w:tab w:val="left" w:pos="1086"/>
        </w:tabs>
        <w:jc w:val="both"/>
        <w:rPr>
          <w:rFonts w:cs="Arial"/>
          <w:szCs w:val="24"/>
        </w:rPr>
      </w:pPr>
      <w:r w:rsidRPr="00781DD2">
        <w:rPr>
          <w:rFonts w:cs="Arial"/>
          <w:b/>
          <w:bCs/>
          <w:szCs w:val="24"/>
        </w:rPr>
        <w:t xml:space="preserve">ACTION </w:t>
      </w:r>
      <w:r>
        <w:rPr>
          <w:rFonts w:cs="Arial"/>
          <w:szCs w:val="24"/>
        </w:rPr>
        <w:t xml:space="preserve">– IC </w:t>
      </w:r>
      <w:r w:rsidR="00781DD2" w:rsidRPr="00781DD2">
        <w:rPr>
          <w:rFonts w:cs="Arial"/>
          <w:szCs w:val="24"/>
        </w:rPr>
        <w:t>to develop a</w:t>
      </w:r>
      <w:r w:rsidR="00B3108B">
        <w:rPr>
          <w:rFonts w:cs="Arial"/>
          <w:szCs w:val="24"/>
        </w:rPr>
        <w:t xml:space="preserve"> grant specific</w:t>
      </w:r>
      <w:r w:rsidR="00781DD2" w:rsidRPr="00781DD2">
        <w:rPr>
          <w:rFonts w:cs="Arial"/>
          <w:szCs w:val="24"/>
        </w:rPr>
        <w:t xml:space="preserve"> risk register to support the funding submission</w:t>
      </w:r>
      <w:r w:rsidR="00251C03">
        <w:rPr>
          <w:rFonts w:cs="Arial"/>
          <w:szCs w:val="24"/>
        </w:rPr>
        <w:t xml:space="preserve"> and incorporate into future risk reporting. </w:t>
      </w:r>
    </w:p>
    <w:p w14:paraId="3AEECFA3" w14:textId="77777777" w:rsidR="002B28F9" w:rsidRDefault="002B28F9" w:rsidP="002B28F9">
      <w:pPr>
        <w:tabs>
          <w:tab w:val="left" w:pos="1086"/>
        </w:tabs>
        <w:jc w:val="both"/>
        <w:rPr>
          <w:rFonts w:cs="Arial"/>
          <w:szCs w:val="24"/>
        </w:rPr>
      </w:pPr>
    </w:p>
    <w:p w14:paraId="06FE2B2C" w14:textId="77777777" w:rsidR="002B28F9" w:rsidRPr="00781DD2" w:rsidRDefault="002B28F9" w:rsidP="002B28F9">
      <w:pPr>
        <w:tabs>
          <w:tab w:val="left" w:pos="1086"/>
        </w:tabs>
        <w:jc w:val="both"/>
        <w:rPr>
          <w:rFonts w:cs="Arial"/>
          <w:szCs w:val="24"/>
        </w:rPr>
      </w:pPr>
    </w:p>
    <w:p w14:paraId="304B86F9" w14:textId="77777777" w:rsidR="00C62326" w:rsidRDefault="00C62326" w:rsidP="004D2317">
      <w:pPr>
        <w:tabs>
          <w:tab w:val="left" w:pos="1086"/>
        </w:tabs>
        <w:jc w:val="both"/>
        <w:rPr>
          <w:rFonts w:cs="Arial"/>
          <w:b/>
          <w:bCs/>
          <w:szCs w:val="24"/>
        </w:rPr>
      </w:pPr>
    </w:p>
    <w:p w14:paraId="52FF15E0" w14:textId="1D9DEB1B" w:rsidR="007B0CF9" w:rsidRPr="00EC4A52" w:rsidRDefault="00315E1C" w:rsidP="004D2317">
      <w:pPr>
        <w:tabs>
          <w:tab w:val="left" w:pos="1086"/>
        </w:tabs>
        <w:jc w:val="both"/>
        <w:rPr>
          <w:rFonts w:cs="Arial"/>
          <w:b/>
          <w:bCs/>
          <w:szCs w:val="24"/>
        </w:rPr>
      </w:pPr>
      <w:r>
        <w:rPr>
          <w:rFonts w:cs="Arial"/>
          <w:b/>
          <w:bCs/>
          <w:szCs w:val="24"/>
        </w:rPr>
        <w:t>113</w:t>
      </w:r>
      <w:r w:rsidR="007B0CF9">
        <w:rPr>
          <w:rFonts w:cs="Arial"/>
          <w:b/>
          <w:bCs/>
          <w:szCs w:val="24"/>
        </w:rPr>
        <w:t>/2</w:t>
      </w:r>
      <w:r w:rsidR="001E6FF9">
        <w:rPr>
          <w:rFonts w:cs="Arial"/>
          <w:b/>
          <w:bCs/>
          <w:szCs w:val="24"/>
        </w:rPr>
        <w:t>6</w:t>
      </w:r>
      <w:r w:rsidR="007B0CF9">
        <w:rPr>
          <w:rFonts w:cs="Arial"/>
          <w:b/>
          <w:bCs/>
          <w:szCs w:val="24"/>
        </w:rPr>
        <w:tab/>
      </w:r>
      <w:r w:rsidR="007B0CF9" w:rsidRPr="00EC4A52">
        <w:rPr>
          <w:rFonts w:cs="Arial"/>
          <w:b/>
          <w:bCs/>
          <w:szCs w:val="24"/>
        </w:rPr>
        <w:t xml:space="preserve">Impact Report </w:t>
      </w:r>
    </w:p>
    <w:p w14:paraId="67D7227D" w14:textId="77777777" w:rsidR="00A362E3" w:rsidRPr="00EC4A52" w:rsidRDefault="00A362E3" w:rsidP="004D2317">
      <w:pPr>
        <w:tabs>
          <w:tab w:val="left" w:pos="1086"/>
        </w:tabs>
        <w:jc w:val="both"/>
        <w:rPr>
          <w:rFonts w:cs="Arial"/>
          <w:b/>
          <w:bCs/>
          <w:szCs w:val="24"/>
        </w:rPr>
      </w:pPr>
    </w:p>
    <w:p w14:paraId="45FEB01F" w14:textId="087EF000" w:rsidR="004809E3" w:rsidRPr="004809E3" w:rsidRDefault="004809E3" w:rsidP="004809E3">
      <w:pPr>
        <w:ind w:left="1086"/>
        <w:rPr>
          <w:rFonts w:cs="Arial"/>
          <w:szCs w:val="24"/>
        </w:rPr>
      </w:pPr>
      <w:r w:rsidRPr="004809E3">
        <w:rPr>
          <w:rFonts w:cs="Arial"/>
          <w:szCs w:val="24"/>
        </w:rPr>
        <w:t>RA presented the impact report, highlighting how the interactive map and combined data and lived experience are strengthening understanding of local need and barriers. Key themes included challenges around accessibility, safety and awareness, with insight increasingly informing targeted, hyper-local decision-making. RA confirmed a continued focus on embedding learning and evaluation to guide future activity.</w:t>
      </w:r>
    </w:p>
    <w:p w14:paraId="495D75BC" w14:textId="76E1844B" w:rsidR="00B25C69" w:rsidRDefault="00B25C69" w:rsidP="00456529">
      <w:pPr>
        <w:tabs>
          <w:tab w:val="left" w:pos="1086"/>
        </w:tabs>
        <w:ind w:left="1086"/>
        <w:jc w:val="both"/>
        <w:rPr>
          <w:rFonts w:cs="Arial"/>
          <w:b/>
          <w:bCs/>
          <w:szCs w:val="24"/>
        </w:rPr>
      </w:pPr>
    </w:p>
    <w:p w14:paraId="79D01B1E" w14:textId="08C4E932" w:rsidR="002B597C" w:rsidRPr="008A1296" w:rsidRDefault="008A1296" w:rsidP="008A1296">
      <w:pPr>
        <w:pStyle w:val="ListParagraph"/>
        <w:numPr>
          <w:ilvl w:val="0"/>
          <w:numId w:val="41"/>
        </w:numPr>
        <w:tabs>
          <w:tab w:val="left" w:pos="1086"/>
        </w:tabs>
        <w:jc w:val="both"/>
        <w:rPr>
          <w:rFonts w:cs="Arial"/>
          <w:szCs w:val="24"/>
        </w:rPr>
      </w:pPr>
      <w:r w:rsidRPr="008A1296">
        <w:rPr>
          <w:rFonts w:cs="Arial"/>
          <w:szCs w:val="24"/>
        </w:rPr>
        <w:t xml:space="preserve">RM suggested including clearer examples of </w:t>
      </w:r>
      <w:r w:rsidR="00251C03">
        <w:rPr>
          <w:rFonts w:cs="Arial"/>
          <w:szCs w:val="24"/>
        </w:rPr>
        <w:t xml:space="preserve">influence or what impact had occurred </w:t>
      </w:r>
      <w:r w:rsidR="002B28F9">
        <w:rPr>
          <w:rFonts w:cs="Arial"/>
          <w:szCs w:val="24"/>
        </w:rPr>
        <w:t>because of</w:t>
      </w:r>
      <w:r w:rsidR="00251C03">
        <w:rPr>
          <w:rFonts w:cs="Arial"/>
          <w:szCs w:val="24"/>
        </w:rPr>
        <w:t xml:space="preserve"> the work. </w:t>
      </w:r>
      <w:r w:rsidRPr="008A1296">
        <w:rPr>
          <w:rFonts w:cs="Arial"/>
          <w:szCs w:val="24"/>
        </w:rPr>
        <w:t xml:space="preserve"> </w:t>
      </w:r>
    </w:p>
    <w:p w14:paraId="43BD8455" w14:textId="77777777" w:rsidR="00B25C69" w:rsidRDefault="00B25C69" w:rsidP="00456529">
      <w:pPr>
        <w:tabs>
          <w:tab w:val="left" w:pos="1086"/>
        </w:tabs>
        <w:ind w:left="1086"/>
        <w:jc w:val="both"/>
        <w:rPr>
          <w:rFonts w:cs="Arial"/>
          <w:b/>
          <w:bCs/>
          <w:szCs w:val="24"/>
        </w:rPr>
      </w:pPr>
    </w:p>
    <w:p w14:paraId="4B223F96" w14:textId="2621B007" w:rsidR="00EC4A52" w:rsidRDefault="00BB5A46" w:rsidP="00456529">
      <w:pPr>
        <w:tabs>
          <w:tab w:val="left" w:pos="1086"/>
        </w:tabs>
        <w:ind w:left="1086"/>
        <w:jc w:val="both"/>
      </w:pPr>
      <w:r w:rsidRPr="00BB5A46">
        <w:rPr>
          <w:rFonts w:cs="Arial"/>
          <w:b/>
          <w:bCs/>
          <w:szCs w:val="24"/>
        </w:rPr>
        <w:t xml:space="preserve">Resolved: </w:t>
      </w:r>
      <w:r w:rsidR="0035705F">
        <w:rPr>
          <w:rFonts w:cs="Arial"/>
          <w:szCs w:val="24"/>
        </w:rPr>
        <w:t>The Board</w:t>
      </w:r>
      <w:r w:rsidR="00FC2631">
        <w:t xml:space="preserve"> </w:t>
      </w:r>
      <w:r w:rsidR="006C03B0">
        <w:t xml:space="preserve">noted </w:t>
      </w:r>
      <w:r w:rsidR="00CE717F">
        <w:t>the impact report.</w:t>
      </w:r>
    </w:p>
    <w:p w14:paraId="71D309FE" w14:textId="77777777" w:rsidR="00F01980" w:rsidRDefault="00F01980" w:rsidP="00456529">
      <w:pPr>
        <w:tabs>
          <w:tab w:val="left" w:pos="1086"/>
        </w:tabs>
        <w:ind w:left="1086"/>
        <w:jc w:val="both"/>
        <w:rPr>
          <w:rFonts w:cs="Arial"/>
          <w:szCs w:val="24"/>
        </w:rPr>
      </w:pPr>
    </w:p>
    <w:p w14:paraId="73F0003D" w14:textId="4267557D" w:rsidR="00F01980" w:rsidRPr="009C48BD" w:rsidRDefault="00F01980" w:rsidP="009C48BD">
      <w:pPr>
        <w:pStyle w:val="ListParagraph"/>
        <w:numPr>
          <w:ilvl w:val="0"/>
          <w:numId w:val="41"/>
        </w:numPr>
        <w:rPr>
          <w:rFonts w:cs="Arial"/>
          <w:szCs w:val="24"/>
        </w:rPr>
      </w:pPr>
      <w:r w:rsidRPr="00F01980">
        <w:rPr>
          <w:rFonts w:cs="Arial"/>
          <w:b/>
          <w:bCs/>
          <w:szCs w:val="24"/>
        </w:rPr>
        <w:t>ACTION</w:t>
      </w:r>
      <w:r w:rsidRPr="00F01980">
        <w:rPr>
          <w:rFonts w:cs="Arial"/>
          <w:szCs w:val="24"/>
        </w:rPr>
        <w:t xml:space="preserve"> – RA to include examples of decisions and actions arising from insight in future reports</w:t>
      </w:r>
      <w:r w:rsidR="002574C9">
        <w:rPr>
          <w:rFonts w:cs="Arial"/>
          <w:szCs w:val="24"/>
        </w:rPr>
        <w:t>.</w:t>
      </w:r>
    </w:p>
    <w:p w14:paraId="68DA3716" w14:textId="77777777" w:rsidR="00654139" w:rsidRPr="003736C1" w:rsidRDefault="00654139" w:rsidP="008C197B">
      <w:pPr>
        <w:tabs>
          <w:tab w:val="left" w:pos="1086"/>
        </w:tabs>
        <w:jc w:val="both"/>
        <w:rPr>
          <w:rFonts w:cs="Arial"/>
          <w:b/>
          <w:bCs/>
          <w:color w:val="215E99"/>
          <w:szCs w:val="24"/>
        </w:rPr>
      </w:pPr>
    </w:p>
    <w:p w14:paraId="4AA619BC" w14:textId="6FDB8A49" w:rsidR="00FB0817" w:rsidRDefault="0079426C" w:rsidP="00C81C90">
      <w:pPr>
        <w:tabs>
          <w:tab w:val="left" w:pos="1086"/>
        </w:tabs>
        <w:ind w:left="1086" w:hanging="1086"/>
        <w:jc w:val="both"/>
        <w:rPr>
          <w:rFonts w:cs="Arial"/>
          <w:b/>
          <w:bCs/>
          <w:szCs w:val="24"/>
        </w:rPr>
      </w:pPr>
      <w:r>
        <w:rPr>
          <w:rFonts w:cs="Arial"/>
          <w:b/>
          <w:bCs/>
          <w:szCs w:val="24"/>
        </w:rPr>
        <w:t>1</w:t>
      </w:r>
      <w:r w:rsidR="00315E1C">
        <w:rPr>
          <w:rFonts w:cs="Arial"/>
          <w:b/>
          <w:bCs/>
          <w:szCs w:val="24"/>
        </w:rPr>
        <w:t>14</w:t>
      </w:r>
      <w:r w:rsidR="006B7F2F" w:rsidRPr="006B7F2F">
        <w:rPr>
          <w:rFonts w:cs="Arial"/>
          <w:b/>
          <w:bCs/>
          <w:szCs w:val="24"/>
        </w:rPr>
        <w:t>/</w:t>
      </w:r>
      <w:r w:rsidR="006F597A">
        <w:rPr>
          <w:rFonts w:cs="Arial"/>
          <w:b/>
          <w:bCs/>
          <w:szCs w:val="24"/>
        </w:rPr>
        <w:t>2</w:t>
      </w:r>
      <w:r w:rsidR="001E6FF9">
        <w:rPr>
          <w:rFonts w:cs="Arial"/>
          <w:b/>
          <w:bCs/>
          <w:szCs w:val="24"/>
        </w:rPr>
        <w:t>6</w:t>
      </w:r>
      <w:r w:rsidR="006B7F2F">
        <w:rPr>
          <w:rFonts w:cs="Arial"/>
          <w:b/>
          <w:bCs/>
          <w:szCs w:val="24"/>
        </w:rPr>
        <w:tab/>
      </w:r>
      <w:r w:rsidR="00051C97">
        <w:rPr>
          <w:rFonts w:cs="Arial"/>
          <w:b/>
          <w:szCs w:val="24"/>
        </w:rPr>
        <w:t>Communications</w:t>
      </w:r>
      <w:r w:rsidR="00A362E3" w:rsidRPr="006F597A">
        <w:rPr>
          <w:rFonts w:cs="Arial"/>
          <w:b/>
          <w:szCs w:val="24"/>
        </w:rPr>
        <w:t xml:space="preserve"> Report</w:t>
      </w:r>
      <w:r w:rsidR="00094A5F" w:rsidRPr="006B7F2F">
        <w:rPr>
          <w:rFonts w:cs="Arial"/>
          <w:b/>
          <w:bCs/>
          <w:szCs w:val="24"/>
        </w:rPr>
        <w:t xml:space="preserve"> </w:t>
      </w:r>
    </w:p>
    <w:p w14:paraId="06FC636F" w14:textId="77777777" w:rsidR="00E62351" w:rsidRDefault="00E62351" w:rsidP="00C81C90">
      <w:pPr>
        <w:tabs>
          <w:tab w:val="left" w:pos="1086"/>
        </w:tabs>
        <w:ind w:left="1086" w:hanging="1086"/>
        <w:jc w:val="both"/>
        <w:rPr>
          <w:rFonts w:cs="Arial"/>
          <w:b/>
          <w:bCs/>
          <w:szCs w:val="24"/>
        </w:rPr>
      </w:pPr>
    </w:p>
    <w:p w14:paraId="7CAF71C8" w14:textId="50F86195" w:rsidR="00E62351" w:rsidRPr="00EB518E" w:rsidRDefault="00E62351" w:rsidP="00EB518E">
      <w:pPr>
        <w:tabs>
          <w:tab w:val="left" w:pos="1086"/>
        </w:tabs>
        <w:ind w:left="1086" w:hanging="1086"/>
        <w:jc w:val="both"/>
        <w:rPr>
          <w:rFonts w:cs="Arial"/>
        </w:rPr>
      </w:pPr>
      <w:r w:rsidRPr="00EB518E">
        <w:rPr>
          <w:rFonts w:cs="Arial"/>
          <w:szCs w:val="24"/>
        </w:rPr>
        <w:tab/>
      </w:r>
      <w:r w:rsidR="00EB518E" w:rsidRPr="00EB518E">
        <w:rPr>
          <w:rFonts w:cs="Arial"/>
        </w:rPr>
        <w:t>The Communications Report was received with no further discussion.</w:t>
      </w:r>
    </w:p>
    <w:p w14:paraId="15DCFDFD" w14:textId="77777777" w:rsidR="00C81C90" w:rsidRDefault="00C81C90" w:rsidP="00C81C90">
      <w:pPr>
        <w:tabs>
          <w:tab w:val="left" w:pos="1086"/>
        </w:tabs>
        <w:ind w:left="1086" w:hanging="1086"/>
        <w:jc w:val="both"/>
        <w:rPr>
          <w:b/>
          <w:bCs/>
          <w:color w:val="000000" w:themeColor="text1"/>
        </w:rPr>
      </w:pPr>
    </w:p>
    <w:p w14:paraId="5DA09E93" w14:textId="1AA69B39" w:rsidR="00C81C90" w:rsidRPr="00C81C90" w:rsidRDefault="00C81C90" w:rsidP="00C81C90">
      <w:pPr>
        <w:tabs>
          <w:tab w:val="left" w:pos="1086"/>
        </w:tabs>
        <w:ind w:left="1086" w:hanging="1086"/>
        <w:jc w:val="both"/>
        <w:rPr>
          <w:rFonts w:cs="Arial"/>
          <w:b/>
          <w:bCs/>
          <w:szCs w:val="24"/>
        </w:rPr>
      </w:pPr>
      <w:r>
        <w:rPr>
          <w:b/>
          <w:bCs/>
          <w:color w:val="000000" w:themeColor="text1"/>
        </w:rPr>
        <w:tab/>
      </w:r>
      <w:r w:rsidRPr="00275169">
        <w:rPr>
          <w:b/>
          <w:bCs/>
          <w:color w:val="000000" w:themeColor="text1"/>
        </w:rPr>
        <w:t>Resolved:</w:t>
      </w:r>
      <w:r w:rsidRPr="00275169">
        <w:rPr>
          <w:color w:val="000000" w:themeColor="text1"/>
        </w:rPr>
        <w:t xml:space="preserve"> </w:t>
      </w:r>
      <w:r w:rsidR="00D45B64" w:rsidRPr="00275169">
        <w:rPr>
          <w:color w:val="000000" w:themeColor="text1"/>
        </w:rPr>
        <w:t>The</w:t>
      </w:r>
      <w:r w:rsidR="00D45B64">
        <w:rPr>
          <w:color w:val="000000" w:themeColor="text1"/>
        </w:rPr>
        <w:t xml:space="preserve"> Board noted the</w:t>
      </w:r>
      <w:r w:rsidR="00D45B64" w:rsidRPr="00275169">
        <w:rPr>
          <w:color w:val="000000" w:themeColor="text1"/>
        </w:rPr>
        <w:t xml:space="preserve"> </w:t>
      </w:r>
      <w:r w:rsidR="00D45B64">
        <w:rPr>
          <w:color w:val="000000" w:themeColor="text1"/>
        </w:rPr>
        <w:t>report.</w:t>
      </w:r>
    </w:p>
    <w:p w14:paraId="72884D39" w14:textId="77777777" w:rsidR="00FB0817" w:rsidRDefault="00FB0817" w:rsidP="00AC4988">
      <w:pPr>
        <w:tabs>
          <w:tab w:val="left" w:pos="1086"/>
        </w:tabs>
        <w:jc w:val="both"/>
        <w:rPr>
          <w:rFonts w:cs="Arial"/>
          <w:bCs/>
          <w:szCs w:val="24"/>
        </w:rPr>
      </w:pPr>
    </w:p>
    <w:p w14:paraId="1FBCDF95" w14:textId="4677F294" w:rsidR="00E62351" w:rsidRDefault="00512035" w:rsidP="00C81C90">
      <w:pPr>
        <w:tabs>
          <w:tab w:val="left" w:pos="1086"/>
        </w:tabs>
        <w:jc w:val="both"/>
        <w:rPr>
          <w:rFonts w:cs="Arial"/>
          <w:b/>
          <w:szCs w:val="24"/>
        </w:rPr>
      </w:pPr>
      <w:r>
        <w:rPr>
          <w:rFonts w:cs="Arial"/>
          <w:b/>
          <w:szCs w:val="24"/>
        </w:rPr>
        <w:t>1</w:t>
      </w:r>
      <w:r w:rsidR="00315E1C">
        <w:rPr>
          <w:rFonts w:cs="Arial"/>
          <w:b/>
          <w:szCs w:val="24"/>
        </w:rPr>
        <w:t>15</w:t>
      </w:r>
      <w:r w:rsidR="00FB0ED7" w:rsidRPr="006F597A">
        <w:rPr>
          <w:rFonts w:cs="Arial"/>
          <w:b/>
          <w:szCs w:val="24"/>
        </w:rPr>
        <w:t>/</w:t>
      </w:r>
      <w:r w:rsidR="006F597A">
        <w:rPr>
          <w:rFonts w:cs="Arial"/>
          <w:b/>
          <w:szCs w:val="24"/>
        </w:rPr>
        <w:t>2</w:t>
      </w:r>
      <w:r w:rsidR="001E6FF9">
        <w:rPr>
          <w:rFonts w:cs="Arial"/>
          <w:b/>
          <w:szCs w:val="24"/>
        </w:rPr>
        <w:t>6</w:t>
      </w:r>
      <w:r w:rsidR="00FB0ED7" w:rsidRPr="006F597A">
        <w:rPr>
          <w:rFonts w:cs="Arial"/>
          <w:b/>
          <w:szCs w:val="24"/>
        </w:rPr>
        <w:tab/>
      </w:r>
      <w:r w:rsidR="00051C97">
        <w:rPr>
          <w:rFonts w:cs="Arial"/>
          <w:b/>
          <w:szCs w:val="24"/>
        </w:rPr>
        <w:t>Director of Partnerships</w:t>
      </w:r>
      <w:r w:rsidR="006F597A" w:rsidRPr="006F597A">
        <w:rPr>
          <w:rFonts w:cs="Arial"/>
          <w:b/>
          <w:szCs w:val="24"/>
        </w:rPr>
        <w:t xml:space="preserve"> Report </w:t>
      </w:r>
      <w:r w:rsidR="00E62351">
        <w:rPr>
          <w:rFonts w:cs="Arial"/>
          <w:b/>
          <w:szCs w:val="24"/>
        </w:rPr>
        <w:tab/>
      </w:r>
    </w:p>
    <w:p w14:paraId="7812B615" w14:textId="77777777" w:rsidR="005D3985" w:rsidRDefault="00E62351" w:rsidP="00C81C90">
      <w:pPr>
        <w:tabs>
          <w:tab w:val="left" w:pos="1086"/>
        </w:tabs>
        <w:jc w:val="both"/>
        <w:rPr>
          <w:rFonts w:cs="Arial"/>
          <w:bCs/>
          <w:szCs w:val="24"/>
        </w:rPr>
      </w:pPr>
      <w:r>
        <w:rPr>
          <w:rFonts w:cs="Arial"/>
          <w:bCs/>
          <w:szCs w:val="24"/>
        </w:rPr>
        <w:tab/>
      </w:r>
      <w:r>
        <w:rPr>
          <w:rFonts w:cs="Arial"/>
          <w:bCs/>
          <w:szCs w:val="24"/>
        </w:rPr>
        <w:tab/>
      </w:r>
    </w:p>
    <w:p w14:paraId="4676126D" w14:textId="7FF7D711" w:rsidR="00E62351" w:rsidRPr="00D45B64" w:rsidRDefault="005D3985" w:rsidP="00C81C90">
      <w:pPr>
        <w:tabs>
          <w:tab w:val="left" w:pos="1086"/>
        </w:tabs>
        <w:jc w:val="both"/>
        <w:rPr>
          <w:rFonts w:cs="Arial"/>
          <w:bCs/>
        </w:rPr>
      </w:pPr>
      <w:r>
        <w:rPr>
          <w:rFonts w:cs="Arial"/>
          <w:bCs/>
          <w:szCs w:val="24"/>
        </w:rPr>
        <w:tab/>
      </w:r>
      <w:r w:rsidR="00EB518E" w:rsidRPr="00EB518E">
        <w:rPr>
          <w:rFonts w:cs="Arial"/>
          <w:bCs/>
        </w:rPr>
        <w:t xml:space="preserve">The </w:t>
      </w:r>
      <w:r w:rsidR="007256A9">
        <w:rPr>
          <w:rFonts w:cs="Arial"/>
          <w:bCs/>
        </w:rPr>
        <w:t>Director of Partnership</w:t>
      </w:r>
      <w:r w:rsidR="00EB518E" w:rsidRPr="00EB518E">
        <w:rPr>
          <w:rFonts w:cs="Arial"/>
          <w:bCs/>
        </w:rPr>
        <w:t xml:space="preserve"> Report was received with no further discussion.</w:t>
      </w:r>
    </w:p>
    <w:p w14:paraId="014F1E90" w14:textId="77777777" w:rsidR="00C81C90" w:rsidRDefault="00C81C90" w:rsidP="00C81C90">
      <w:pPr>
        <w:tabs>
          <w:tab w:val="left" w:pos="1086"/>
        </w:tabs>
        <w:jc w:val="both"/>
        <w:rPr>
          <w:rFonts w:cs="Arial"/>
          <w:b/>
          <w:szCs w:val="24"/>
        </w:rPr>
      </w:pPr>
    </w:p>
    <w:p w14:paraId="35CFA824" w14:textId="39C3D7BF" w:rsidR="00C81C90" w:rsidRDefault="00C81C90" w:rsidP="00C81C90">
      <w:pPr>
        <w:tabs>
          <w:tab w:val="left" w:pos="1086"/>
        </w:tabs>
        <w:ind w:left="1086" w:hanging="1086"/>
        <w:jc w:val="both"/>
        <w:rPr>
          <w:color w:val="000000" w:themeColor="text1"/>
        </w:rPr>
      </w:pPr>
      <w:r>
        <w:rPr>
          <w:b/>
          <w:bCs/>
          <w:color w:val="000000" w:themeColor="text1"/>
        </w:rPr>
        <w:tab/>
      </w:r>
      <w:r w:rsidRPr="00275169">
        <w:rPr>
          <w:b/>
          <w:bCs/>
          <w:color w:val="000000" w:themeColor="text1"/>
        </w:rPr>
        <w:t>Resolved:</w:t>
      </w:r>
      <w:r w:rsidRPr="00275169">
        <w:rPr>
          <w:color w:val="000000" w:themeColor="text1"/>
        </w:rPr>
        <w:t xml:space="preserve"> The</w:t>
      </w:r>
      <w:r w:rsidR="00D45B64">
        <w:rPr>
          <w:color w:val="000000" w:themeColor="text1"/>
        </w:rPr>
        <w:t xml:space="preserve"> Board noted the</w:t>
      </w:r>
      <w:r w:rsidRPr="00275169">
        <w:rPr>
          <w:color w:val="000000" w:themeColor="text1"/>
        </w:rPr>
        <w:t xml:space="preserve"> </w:t>
      </w:r>
      <w:r>
        <w:rPr>
          <w:color w:val="000000" w:themeColor="text1"/>
        </w:rPr>
        <w:t>report</w:t>
      </w:r>
      <w:r w:rsidR="00D45B64">
        <w:rPr>
          <w:color w:val="000000" w:themeColor="text1"/>
        </w:rPr>
        <w:t>.</w:t>
      </w:r>
    </w:p>
    <w:p w14:paraId="18E7DC7E" w14:textId="77777777" w:rsidR="007256A9" w:rsidRDefault="007256A9" w:rsidP="00C81C90">
      <w:pPr>
        <w:tabs>
          <w:tab w:val="left" w:pos="1086"/>
        </w:tabs>
        <w:ind w:left="1086" w:hanging="1086"/>
        <w:jc w:val="both"/>
        <w:rPr>
          <w:rFonts w:cs="Arial"/>
          <w:b/>
          <w:bCs/>
          <w:szCs w:val="24"/>
        </w:rPr>
      </w:pPr>
    </w:p>
    <w:p w14:paraId="04592F1C" w14:textId="490BB264" w:rsidR="007256A9" w:rsidRDefault="007256A9" w:rsidP="00C81C90">
      <w:pPr>
        <w:tabs>
          <w:tab w:val="left" w:pos="1086"/>
        </w:tabs>
        <w:ind w:left="1086" w:hanging="1086"/>
        <w:jc w:val="both"/>
        <w:rPr>
          <w:rFonts w:cs="Arial"/>
          <w:b/>
          <w:bCs/>
          <w:szCs w:val="24"/>
        </w:rPr>
      </w:pPr>
      <w:r>
        <w:rPr>
          <w:rFonts w:cs="Arial"/>
          <w:b/>
          <w:bCs/>
          <w:szCs w:val="24"/>
        </w:rPr>
        <w:tab/>
        <w:t xml:space="preserve">a) Digital Strategy </w:t>
      </w:r>
    </w:p>
    <w:p w14:paraId="638F20A2" w14:textId="77777777" w:rsidR="007256A9" w:rsidRDefault="007256A9" w:rsidP="00C81C90">
      <w:pPr>
        <w:tabs>
          <w:tab w:val="left" w:pos="1086"/>
        </w:tabs>
        <w:ind w:left="1086" w:hanging="1086"/>
        <w:jc w:val="both"/>
        <w:rPr>
          <w:rFonts w:cs="Arial"/>
          <w:b/>
          <w:bCs/>
          <w:szCs w:val="24"/>
        </w:rPr>
      </w:pPr>
    </w:p>
    <w:p w14:paraId="70350ACA" w14:textId="3D1E35D2" w:rsidR="007256A9" w:rsidRDefault="0061701A" w:rsidP="00860688">
      <w:pPr>
        <w:tabs>
          <w:tab w:val="left" w:pos="1086"/>
        </w:tabs>
        <w:ind w:left="1086" w:hanging="1086"/>
        <w:jc w:val="both"/>
        <w:rPr>
          <w:rFonts w:cs="Arial"/>
          <w:szCs w:val="24"/>
        </w:rPr>
      </w:pPr>
      <w:r w:rsidRPr="0061701A">
        <w:rPr>
          <w:rFonts w:cs="Arial"/>
          <w:szCs w:val="24"/>
        </w:rPr>
        <w:tab/>
      </w:r>
      <w:r w:rsidR="00F52264" w:rsidRPr="00F52264">
        <w:rPr>
          <w:rFonts w:cs="Arial"/>
          <w:szCs w:val="24"/>
        </w:rPr>
        <w:t>ZS presented the digital inclusion strategy, outlining a focus on improving visibility, access and confidence through a system-wide, joined-up approach. ZS emphasised that digital inclusion acts as an enabler of participation rather than a standalone workstream, with ongoing work to develop a more accessible “digital front door” and strengthen partnerships across the system.</w:t>
      </w:r>
    </w:p>
    <w:p w14:paraId="607889F5" w14:textId="77777777" w:rsidR="00860688" w:rsidRDefault="00860688" w:rsidP="00860688">
      <w:pPr>
        <w:tabs>
          <w:tab w:val="left" w:pos="1086"/>
        </w:tabs>
        <w:ind w:left="1086" w:hanging="1086"/>
        <w:jc w:val="both"/>
        <w:rPr>
          <w:rFonts w:cs="Arial"/>
          <w:szCs w:val="24"/>
        </w:rPr>
      </w:pPr>
    </w:p>
    <w:p w14:paraId="4A40122D" w14:textId="028450AA" w:rsidR="00860688" w:rsidRDefault="00DB67C9" w:rsidP="00860688">
      <w:pPr>
        <w:pStyle w:val="ListParagraph"/>
        <w:numPr>
          <w:ilvl w:val="0"/>
          <w:numId w:val="41"/>
        </w:numPr>
        <w:tabs>
          <w:tab w:val="left" w:pos="1086"/>
        </w:tabs>
        <w:jc w:val="both"/>
        <w:rPr>
          <w:rFonts w:cs="Arial"/>
          <w:szCs w:val="24"/>
        </w:rPr>
      </w:pPr>
      <w:r w:rsidRPr="00DB67C9">
        <w:rPr>
          <w:rFonts w:cs="Arial"/>
          <w:szCs w:val="24"/>
        </w:rPr>
        <w:t>RM highlighted the opportunity to demonstrate how insight is translating into practical changes, with IC noting this will be strengthened in future reporting</w:t>
      </w:r>
      <w:r w:rsidR="002574C9">
        <w:rPr>
          <w:rFonts w:cs="Arial"/>
          <w:szCs w:val="24"/>
        </w:rPr>
        <w:t>.</w:t>
      </w:r>
    </w:p>
    <w:p w14:paraId="45EA6C37" w14:textId="2917288E" w:rsidR="00C85308" w:rsidRPr="00C85308" w:rsidRDefault="00C85308" w:rsidP="00C85308">
      <w:pPr>
        <w:pStyle w:val="ListParagraph"/>
        <w:numPr>
          <w:ilvl w:val="0"/>
          <w:numId w:val="41"/>
        </w:numPr>
        <w:rPr>
          <w:rFonts w:cs="Arial"/>
          <w:szCs w:val="24"/>
        </w:rPr>
      </w:pPr>
      <w:r w:rsidRPr="00C85308">
        <w:rPr>
          <w:rFonts w:cs="Arial"/>
          <w:szCs w:val="24"/>
        </w:rPr>
        <w:t>AT noted the fragmented digital inclusion landscape, with ZS confirming a focus on coordination with existing programmes</w:t>
      </w:r>
      <w:r w:rsidR="002574C9">
        <w:rPr>
          <w:rFonts w:cs="Arial"/>
          <w:szCs w:val="24"/>
        </w:rPr>
        <w:t>.</w:t>
      </w:r>
    </w:p>
    <w:p w14:paraId="43CFBEB2" w14:textId="787B9C29" w:rsidR="00DB67C9" w:rsidRDefault="00E722E0" w:rsidP="00860688">
      <w:pPr>
        <w:pStyle w:val="ListParagraph"/>
        <w:numPr>
          <w:ilvl w:val="0"/>
          <w:numId w:val="41"/>
        </w:numPr>
        <w:tabs>
          <w:tab w:val="left" w:pos="1086"/>
        </w:tabs>
        <w:jc w:val="both"/>
        <w:rPr>
          <w:rFonts w:cs="Arial"/>
          <w:szCs w:val="24"/>
        </w:rPr>
      </w:pPr>
      <w:r w:rsidRPr="00E722E0">
        <w:rPr>
          <w:rFonts w:cs="Arial"/>
          <w:szCs w:val="24"/>
        </w:rPr>
        <w:t>SW offered to connect ZS with sector contacts and funding opportunities to support digital literacy work</w:t>
      </w:r>
      <w:r w:rsidR="002574C9">
        <w:rPr>
          <w:rFonts w:cs="Arial"/>
          <w:szCs w:val="24"/>
        </w:rPr>
        <w:t>.</w:t>
      </w:r>
    </w:p>
    <w:p w14:paraId="517EF894" w14:textId="3922DA2A" w:rsidR="00E722E0" w:rsidRPr="00E722E0" w:rsidRDefault="00E722E0" w:rsidP="00E722E0">
      <w:pPr>
        <w:pStyle w:val="ListParagraph"/>
        <w:numPr>
          <w:ilvl w:val="0"/>
          <w:numId w:val="41"/>
        </w:numPr>
        <w:rPr>
          <w:rFonts w:cs="Arial"/>
          <w:szCs w:val="24"/>
        </w:rPr>
      </w:pPr>
      <w:r w:rsidRPr="00E722E0">
        <w:rPr>
          <w:rFonts w:cs="Arial"/>
          <w:szCs w:val="24"/>
        </w:rPr>
        <w:t>AT suggested further exploration of partnerships with libraries, with ZS confirming this will be considered as part of ongoing development</w:t>
      </w:r>
      <w:r w:rsidR="002574C9">
        <w:rPr>
          <w:rFonts w:cs="Arial"/>
          <w:szCs w:val="24"/>
        </w:rPr>
        <w:t>.</w:t>
      </w:r>
    </w:p>
    <w:p w14:paraId="2CEDF64B" w14:textId="77777777" w:rsidR="0061701A" w:rsidRDefault="0061701A" w:rsidP="00C81C90">
      <w:pPr>
        <w:tabs>
          <w:tab w:val="left" w:pos="1086"/>
        </w:tabs>
        <w:ind w:left="1086" w:hanging="1086"/>
        <w:jc w:val="both"/>
        <w:rPr>
          <w:rFonts w:cs="Arial"/>
          <w:b/>
          <w:bCs/>
          <w:szCs w:val="24"/>
        </w:rPr>
      </w:pPr>
    </w:p>
    <w:p w14:paraId="31894AC8" w14:textId="7B25445F" w:rsidR="007256A9" w:rsidRDefault="0061701A" w:rsidP="00C81C90">
      <w:pPr>
        <w:tabs>
          <w:tab w:val="left" w:pos="1086"/>
        </w:tabs>
        <w:ind w:left="1086" w:hanging="1086"/>
        <w:jc w:val="both"/>
        <w:rPr>
          <w:rFonts w:cs="Arial"/>
          <w:szCs w:val="24"/>
        </w:rPr>
      </w:pPr>
      <w:r>
        <w:rPr>
          <w:rFonts w:cs="Arial"/>
          <w:b/>
          <w:bCs/>
          <w:szCs w:val="24"/>
        </w:rPr>
        <w:tab/>
      </w:r>
      <w:r w:rsidR="007256A9">
        <w:rPr>
          <w:rFonts w:cs="Arial"/>
          <w:b/>
          <w:bCs/>
          <w:szCs w:val="24"/>
        </w:rPr>
        <w:t xml:space="preserve">Resolved: </w:t>
      </w:r>
      <w:r w:rsidR="00783CCA" w:rsidRPr="00783CCA">
        <w:rPr>
          <w:rFonts w:cs="Arial"/>
          <w:szCs w:val="24"/>
        </w:rPr>
        <w:t>The Board noted the digital strategy and ongoing development of the digital inclusion programme.</w:t>
      </w:r>
    </w:p>
    <w:p w14:paraId="5E37D612" w14:textId="77777777" w:rsidR="00DB2A10" w:rsidRDefault="00DB2A10" w:rsidP="00DB2A10">
      <w:pPr>
        <w:tabs>
          <w:tab w:val="left" w:pos="1086"/>
        </w:tabs>
        <w:jc w:val="both"/>
        <w:rPr>
          <w:rFonts w:cs="Arial"/>
          <w:szCs w:val="24"/>
        </w:rPr>
      </w:pPr>
    </w:p>
    <w:p w14:paraId="6042509F" w14:textId="63D608D8" w:rsidR="00DB2A10" w:rsidRDefault="00783CCA" w:rsidP="00DB2A10">
      <w:pPr>
        <w:pStyle w:val="ListParagraph"/>
        <w:numPr>
          <w:ilvl w:val="0"/>
          <w:numId w:val="44"/>
        </w:numPr>
        <w:tabs>
          <w:tab w:val="left" w:pos="1086"/>
        </w:tabs>
        <w:jc w:val="both"/>
        <w:rPr>
          <w:rFonts w:cs="Arial"/>
          <w:szCs w:val="24"/>
        </w:rPr>
      </w:pPr>
      <w:r w:rsidRPr="00DB2A10">
        <w:rPr>
          <w:rFonts w:cs="Arial"/>
          <w:b/>
          <w:bCs/>
          <w:szCs w:val="24"/>
        </w:rPr>
        <w:t xml:space="preserve">ACTION </w:t>
      </w:r>
      <w:r w:rsidRPr="00DB2A10">
        <w:rPr>
          <w:rFonts w:cs="Arial"/>
          <w:szCs w:val="24"/>
        </w:rPr>
        <w:t xml:space="preserve">– </w:t>
      </w:r>
      <w:r w:rsidR="00DB2A10" w:rsidRPr="00DB2A10">
        <w:rPr>
          <w:rFonts w:cs="Arial"/>
          <w:szCs w:val="24"/>
        </w:rPr>
        <w:t>ZS to explore partnership opportunities, including links with libraries and wider digital inclusion networks</w:t>
      </w:r>
      <w:r w:rsidR="00D50DF7">
        <w:rPr>
          <w:rFonts w:cs="Arial"/>
          <w:szCs w:val="24"/>
        </w:rPr>
        <w:t>.</w:t>
      </w:r>
    </w:p>
    <w:p w14:paraId="241459CC" w14:textId="77777777" w:rsidR="00DB2A10" w:rsidRDefault="00DB2A10" w:rsidP="00DB2A10">
      <w:pPr>
        <w:pStyle w:val="ListParagraph"/>
        <w:tabs>
          <w:tab w:val="left" w:pos="1086"/>
        </w:tabs>
        <w:ind w:left="1812"/>
        <w:jc w:val="both"/>
        <w:rPr>
          <w:rFonts w:cs="Arial"/>
          <w:szCs w:val="24"/>
        </w:rPr>
      </w:pPr>
    </w:p>
    <w:p w14:paraId="4D239F42" w14:textId="279955BE" w:rsidR="00BC410C" w:rsidRDefault="00DB2A10" w:rsidP="007149A1">
      <w:pPr>
        <w:pStyle w:val="ListParagraph"/>
        <w:numPr>
          <w:ilvl w:val="0"/>
          <w:numId w:val="44"/>
        </w:numPr>
        <w:tabs>
          <w:tab w:val="left" w:pos="1086"/>
        </w:tabs>
        <w:jc w:val="both"/>
        <w:rPr>
          <w:rFonts w:cs="Arial"/>
          <w:szCs w:val="24"/>
        </w:rPr>
      </w:pPr>
      <w:r w:rsidRPr="00DB2A10">
        <w:rPr>
          <w:rFonts w:cs="Arial"/>
          <w:b/>
          <w:bCs/>
          <w:szCs w:val="24"/>
        </w:rPr>
        <w:t xml:space="preserve">ACTION </w:t>
      </w:r>
      <w:r w:rsidRPr="00DB2A10">
        <w:rPr>
          <w:rFonts w:cs="Arial"/>
          <w:szCs w:val="24"/>
        </w:rPr>
        <w:t>– SW to share relevant contacts and opportunities with ZS</w:t>
      </w:r>
      <w:r w:rsidR="00D50DF7">
        <w:rPr>
          <w:rFonts w:cs="Arial"/>
          <w:szCs w:val="24"/>
        </w:rPr>
        <w:t>.</w:t>
      </w:r>
    </w:p>
    <w:p w14:paraId="2638175C" w14:textId="77777777" w:rsidR="002B28F9" w:rsidRPr="002B28F9" w:rsidRDefault="002B28F9" w:rsidP="002B28F9">
      <w:pPr>
        <w:pStyle w:val="ListParagraph"/>
        <w:rPr>
          <w:rFonts w:cs="Arial"/>
          <w:szCs w:val="24"/>
        </w:rPr>
      </w:pPr>
    </w:p>
    <w:p w14:paraId="09FF67A7" w14:textId="77777777" w:rsidR="002B28F9" w:rsidRPr="009C48BD" w:rsidRDefault="002B28F9" w:rsidP="002B28F9">
      <w:pPr>
        <w:pStyle w:val="ListParagraph"/>
        <w:tabs>
          <w:tab w:val="left" w:pos="1086"/>
        </w:tabs>
        <w:ind w:left="1812"/>
        <w:jc w:val="both"/>
        <w:rPr>
          <w:rFonts w:cs="Arial"/>
          <w:szCs w:val="24"/>
        </w:rPr>
      </w:pPr>
    </w:p>
    <w:p w14:paraId="4D339D6F" w14:textId="77777777" w:rsidR="0061701A" w:rsidRPr="00092FB5" w:rsidRDefault="0061701A"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0F1A9210" w14:textId="1E75A6BE" w:rsidR="006528A5" w:rsidRPr="00C91375" w:rsidRDefault="00512035" w:rsidP="00096EB6">
      <w:pPr>
        <w:tabs>
          <w:tab w:val="left" w:pos="1086"/>
        </w:tabs>
        <w:jc w:val="both"/>
        <w:rPr>
          <w:rFonts w:cs="Arial"/>
          <w:b/>
          <w:bCs/>
          <w:color w:val="000000" w:themeColor="text1"/>
        </w:rPr>
      </w:pPr>
      <w:r>
        <w:rPr>
          <w:rFonts w:cs="Arial"/>
          <w:b/>
          <w:bCs/>
          <w:color w:val="000000" w:themeColor="text1"/>
        </w:rPr>
        <w:t>1</w:t>
      </w:r>
      <w:r w:rsidR="00315E1C">
        <w:rPr>
          <w:rFonts w:cs="Arial"/>
          <w:b/>
          <w:bCs/>
          <w:color w:val="000000" w:themeColor="text1"/>
        </w:rPr>
        <w:t>16</w:t>
      </w:r>
      <w:r w:rsidR="006528A5" w:rsidRPr="00275169">
        <w:rPr>
          <w:rFonts w:cs="Arial"/>
          <w:b/>
          <w:bCs/>
          <w:color w:val="000000" w:themeColor="text1"/>
        </w:rPr>
        <w:t>/2</w:t>
      </w:r>
      <w:r w:rsidR="001E6FF9">
        <w:rPr>
          <w:rFonts w:cs="Arial"/>
          <w:b/>
          <w:bCs/>
          <w:color w:val="000000" w:themeColor="text1"/>
        </w:rPr>
        <w:t>6</w:t>
      </w:r>
      <w:r w:rsidR="006528A5" w:rsidRPr="00275169">
        <w:rPr>
          <w:rFonts w:cs="Arial"/>
          <w:b/>
          <w:bCs/>
          <w:color w:val="000000" w:themeColor="text1"/>
        </w:rPr>
        <w:tab/>
      </w:r>
      <w:r w:rsidR="00A2753D" w:rsidRPr="00275169">
        <w:rPr>
          <w:rFonts w:cs="Arial"/>
          <w:b/>
          <w:bCs/>
          <w:color w:val="000000" w:themeColor="text1"/>
        </w:rPr>
        <w:t>Committee Minutes</w:t>
      </w:r>
    </w:p>
    <w:p w14:paraId="7CA967E2" w14:textId="77777777" w:rsidR="00C744DE" w:rsidRPr="00275169" w:rsidRDefault="00C744DE" w:rsidP="0061701A">
      <w:pPr>
        <w:tabs>
          <w:tab w:val="left" w:pos="1086"/>
        </w:tabs>
        <w:jc w:val="both"/>
        <w:rPr>
          <w:color w:val="000000" w:themeColor="text1"/>
        </w:rPr>
      </w:pPr>
    </w:p>
    <w:p w14:paraId="57732B2D" w14:textId="5EDDC824" w:rsidR="00C438AB" w:rsidRPr="002243FB" w:rsidRDefault="00C744DE" w:rsidP="002243FB">
      <w:pPr>
        <w:tabs>
          <w:tab w:val="left" w:pos="1086"/>
        </w:tabs>
        <w:ind w:left="1086" w:hanging="1086"/>
        <w:jc w:val="both"/>
        <w:rPr>
          <w:b/>
          <w:bCs/>
          <w:color w:val="000000" w:themeColor="text1"/>
        </w:rPr>
      </w:pPr>
      <w:r w:rsidRPr="00275169">
        <w:rPr>
          <w:b/>
          <w:bCs/>
          <w:color w:val="000000" w:themeColor="text1"/>
        </w:rPr>
        <w:tab/>
      </w:r>
      <w:r w:rsidR="0061701A">
        <w:rPr>
          <w:b/>
          <w:bCs/>
          <w:color w:val="000000" w:themeColor="text1"/>
        </w:rPr>
        <w:t>a</w:t>
      </w:r>
      <w:r w:rsidR="00C438AB" w:rsidRPr="00275169">
        <w:rPr>
          <w:b/>
          <w:bCs/>
          <w:color w:val="000000" w:themeColor="text1"/>
        </w:rPr>
        <w:t>)</w:t>
      </w:r>
      <w:r w:rsidR="00C438AB" w:rsidRPr="00275169">
        <w:rPr>
          <w:b/>
          <w:bCs/>
          <w:color w:val="000000" w:themeColor="text1"/>
        </w:rPr>
        <w:tab/>
      </w:r>
      <w:r w:rsidR="001466AC" w:rsidRPr="00275169">
        <w:rPr>
          <w:b/>
          <w:bCs/>
          <w:color w:val="000000" w:themeColor="text1"/>
        </w:rPr>
        <w:t>Strategic Investment</w:t>
      </w:r>
      <w:r w:rsidR="00C438AB" w:rsidRPr="00275169">
        <w:rPr>
          <w:b/>
          <w:bCs/>
          <w:color w:val="000000" w:themeColor="text1"/>
        </w:rPr>
        <w:t xml:space="preserve"> Committee minutes </w:t>
      </w:r>
      <w:r w:rsidR="00315E1C">
        <w:rPr>
          <w:b/>
          <w:bCs/>
          <w:color w:val="000000" w:themeColor="text1"/>
        </w:rPr>
        <w:t>24.04.26</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34B8620B"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61701A">
        <w:rPr>
          <w:b/>
          <w:bCs/>
          <w:color w:val="000000" w:themeColor="text1"/>
        </w:rPr>
        <w:t>b</w:t>
      </w:r>
      <w:r w:rsidR="00920883" w:rsidRPr="00275169">
        <w:rPr>
          <w:b/>
          <w:bCs/>
          <w:color w:val="000000" w:themeColor="text1"/>
        </w:rPr>
        <w:t>)</w:t>
      </w:r>
      <w:r w:rsidR="00920883" w:rsidRPr="00275169">
        <w:rPr>
          <w:b/>
          <w:bCs/>
          <w:color w:val="000000" w:themeColor="text1"/>
        </w:rPr>
        <w:tab/>
        <w:t xml:space="preserve">Audit, Risk &amp; Compliance Committee minutes </w:t>
      </w:r>
      <w:r w:rsidR="00315E1C">
        <w:rPr>
          <w:b/>
          <w:bCs/>
          <w:color w:val="000000" w:themeColor="text1"/>
        </w:rPr>
        <w:t>06.05.26</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598E6080"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315E1C">
        <w:rPr>
          <w:color w:val="000000" w:themeColor="text1"/>
        </w:rPr>
        <w:t>April</w:t>
      </w:r>
      <w:r w:rsidR="00C1570A">
        <w:rPr>
          <w:color w:val="000000" w:themeColor="text1"/>
        </w:rPr>
        <w:t xml:space="preserve"> &amp; Ma</w:t>
      </w:r>
      <w:r w:rsidR="00315E1C">
        <w:rPr>
          <w:color w:val="000000" w:themeColor="text1"/>
        </w:rPr>
        <w:t>y</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728501DC" w14:textId="78E6B3A3" w:rsidR="00404362" w:rsidRPr="00045FD6" w:rsidRDefault="00512035" w:rsidP="00045FD6">
      <w:pPr>
        <w:tabs>
          <w:tab w:val="left" w:pos="1086"/>
        </w:tabs>
        <w:jc w:val="both"/>
        <w:rPr>
          <w:b/>
          <w:color w:val="000000" w:themeColor="text1"/>
        </w:rPr>
      </w:pPr>
      <w:r>
        <w:rPr>
          <w:b/>
          <w:color w:val="000000" w:themeColor="text1"/>
        </w:rPr>
        <w:t>1</w:t>
      </w:r>
      <w:r w:rsidR="00315E1C">
        <w:rPr>
          <w:b/>
          <w:color w:val="000000" w:themeColor="text1"/>
        </w:rPr>
        <w:t>17</w:t>
      </w:r>
      <w:r w:rsidR="00D6008E" w:rsidRPr="00275169">
        <w:rPr>
          <w:b/>
          <w:color w:val="000000" w:themeColor="text1"/>
        </w:rPr>
        <w:t>/</w:t>
      </w:r>
      <w:r w:rsidR="006F597A" w:rsidRPr="00275169">
        <w:rPr>
          <w:b/>
          <w:color w:val="000000" w:themeColor="text1"/>
        </w:rPr>
        <w:t>2</w:t>
      </w:r>
      <w:r w:rsidR="001E6FF9">
        <w:rPr>
          <w:b/>
          <w:color w:val="000000" w:themeColor="text1"/>
        </w:rPr>
        <w:t>6</w:t>
      </w:r>
      <w:r w:rsidR="00D6008E" w:rsidRPr="00275169">
        <w:rPr>
          <w:b/>
          <w:color w:val="000000" w:themeColor="text1"/>
        </w:rPr>
        <w:tab/>
        <w:t xml:space="preserve">Any Other Business </w:t>
      </w:r>
    </w:p>
    <w:p w14:paraId="5C905588" w14:textId="2531DDD9" w:rsidR="004742EF" w:rsidRDefault="004742EF" w:rsidP="00910D80">
      <w:pPr>
        <w:tabs>
          <w:tab w:val="left" w:pos="1086"/>
        </w:tabs>
        <w:jc w:val="both"/>
        <w:rPr>
          <w:rFonts w:cs="Arial"/>
          <w:bCs/>
          <w:szCs w:val="24"/>
        </w:rPr>
      </w:pPr>
    </w:p>
    <w:p w14:paraId="3A7C13AC" w14:textId="418EEEEC" w:rsidR="001746FF" w:rsidRDefault="007A0987" w:rsidP="003F4A9F">
      <w:pPr>
        <w:tabs>
          <w:tab w:val="left" w:pos="1086"/>
        </w:tabs>
        <w:ind w:left="1086"/>
        <w:jc w:val="both"/>
        <w:rPr>
          <w:rFonts w:cs="Arial"/>
          <w:bCs/>
          <w:szCs w:val="24"/>
        </w:rPr>
      </w:pPr>
      <w:r>
        <w:rPr>
          <w:rFonts w:cs="Arial"/>
          <w:bCs/>
          <w:szCs w:val="24"/>
        </w:rPr>
        <w:t xml:space="preserve">AT acknowledged Sureya Gulzar’s </w:t>
      </w:r>
      <w:r w:rsidRPr="007A0987">
        <w:rPr>
          <w:rFonts w:cs="Arial"/>
          <w:bCs/>
          <w:szCs w:val="24"/>
        </w:rPr>
        <w:t>resignation</w:t>
      </w:r>
      <w:r>
        <w:rPr>
          <w:rFonts w:cs="Arial"/>
          <w:bCs/>
          <w:szCs w:val="24"/>
        </w:rPr>
        <w:t xml:space="preserve"> from the Board</w:t>
      </w:r>
      <w:r w:rsidRPr="007A0987">
        <w:rPr>
          <w:rFonts w:cs="Arial"/>
          <w:bCs/>
          <w:szCs w:val="24"/>
        </w:rPr>
        <w:t xml:space="preserve"> and formal thanks were recorded for her contribution as an excellent </w:t>
      </w:r>
      <w:r>
        <w:rPr>
          <w:rFonts w:cs="Arial"/>
          <w:bCs/>
          <w:szCs w:val="24"/>
        </w:rPr>
        <w:t>B</w:t>
      </w:r>
      <w:r w:rsidRPr="007A0987">
        <w:rPr>
          <w:rFonts w:cs="Arial"/>
          <w:bCs/>
          <w:szCs w:val="24"/>
        </w:rPr>
        <w:t>oard member, with recognition that</w:t>
      </w:r>
      <w:r w:rsidR="00001271">
        <w:rPr>
          <w:rFonts w:cs="Arial"/>
          <w:bCs/>
          <w:szCs w:val="24"/>
        </w:rPr>
        <w:t xml:space="preserve"> </w:t>
      </w:r>
      <w:r w:rsidR="00001271" w:rsidRPr="00001271">
        <w:rPr>
          <w:rFonts w:cs="Arial"/>
          <w:bCs/>
          <w:szCs w:val="24"/>
        </w:rPr>
        <w:t>there is expected to be an</w:t>
      </w:r>
      <w:r w:rsidRPr="007A0987">
        <w:rPr>
          <w:rFonts w:cs="Arial"/>
          <w:bCs/>
          <w:szCs w:val="24"/>
        </w:rPr>
        <w:t xml:space="preserve"> ongoing</w:t>
      </w:r>
      <w:r w:rsidR="00AB5B0D">
        <w:rPr>
          <w:rFonts w:cs="Arial"/>
          <w:bCs/>
          <w:szCs w:val="24"/>
        </w:rPr>
        <w:t xml:space="preserve"> relationship</w:t>
      </w:r>
      <w:r w:rsidR="00AB5B0D" w:rsidRPr="00AB5B0D">
        <w:t xml:space="preserve"> </w:t>
      </w:r>
      <w:r w:rsidR="00AB5B0D" w:rsidRPr="00AB5B0D">
        <w:rPr>
          <w:rFonts w:cs="Arial"/>
          <w:bCs/>
          <w:szCs w:val="24"/>
        </w:rPr>
        <w:t>through her wider community and leadership work.</w:t>
      </w:r>
    </w:p>
    <w:p w14:paraId="6682A234" w14:textId="77777777" w:rsidR="00315E1C" w:rsidRDefault="00315E1C" w:rsidP="003F4A9F">
      <w:pPr>
        <w:tabs>
          <w:tab w:val="left" w:pos="1086"/>
        </w:tabs>
        <w:ind w:left="1086"/>
        <w:jc w:val="both"/>
        <w:rPr>
          <w:rFonts w:cs="Arial"/>
          <w:bCs/>
          <w:szCs w:val="24"/>
        </w:rPr>
      </w:pPr>
    </w:p>
    <w:p w14:paraId="32C8B972" w14:textId="75123946" w:rsidR="00C60165" w:rsidRDefault="007C1296" w:rsidP="00315E1C">
      <w:pPr>
        <w:tabs>
          <w:tab w:val="left" w:pos="1086"/>
        </w:tabs>
        <w:ind w:left="1086"/>
        <w:jc w:val="both"/>
        <w:rPr>
          <w:rFonts w:cs="Arial"/>
          <w:bCs/>
          <w:szCs w:val="24"/>
        </w:rPr>
      </w:pPr>
      <w:r w:rsidRPr="007C1296">
        <w:rPr>
          <w:rFonts w:cs="Arial"/>
          <w:b/>
          <w:szCs w:val="24"/>
        </w:rPr>
        <w:t xml:space="preserve">Resolved: </w:t>
      </w:r>
      <w:r w:rsidR="001D45E5" w:rsidRPr="001D45E5">
        <w:rPr>
          <w:rFonts w:cs="Arial"/>
          <w:bCs/>
          <w:szCs w:val="24"/>
        </w:rPr>
        <w:t xml:space="preserve">The Board </w:t>
      </w:r>
      <w:r w:rsidR="0064399F">
        <w:rPr>
          <w:rFonts w:cs="Arial"/>
          <w:bCs/>
          <w:szCs w:val="24"/>
        </w:rPr>
        <w:t>noted Sureya’s resignation</w:t>
      </w:r>
      <w:r w:rsidR="00995F41">
        <w:rPr>
          <w:rFonts w:cs="Arial"/>
          <w:bCs/>
          <w:szCs w:val="24"/>
        </w:rPr>
        <w:t xml:space="preserve"> and acknowledged her contribution to the Board. </w:t>
      </w:r>
    </w:p>
    <w:p w14:paraId="223064EE" w14:textId="76DF4833" w:rsidR="0010371C" w:rsidRDefault="0010371C" w:rsidP="00251C03">
      <w:pPr>
        <w:rPr>
          <w:rFonts w:cs="Arial"/>
          <w:bCs/>
          <w:szCs w:val="24"/>
        </w:rPr>
      </w:pPr>
    </w:p>
    <w:p w14:paraId="10B8BFB9" w14:textId="28203031" w:rsidR="006E5869" w:rsidRDefault="00664383" w:rsidP="00664383">
      <w:pPr>
        <w:ind w:left="1086"/>
        <w:rPr>
          <w:rFonts w:cs="Arial"/>
          <w:bCs/>
          <w:szCs w:val="24"/>
        </w:rPr>
      </w:pPr>
      <w:r w:rsidRPr="00664383">
        <w:rPr>
          <w:rFonts w:cs="Arial"/>
          <w:bCs/>
          <w:szCs w:val="24"/>
        </w:rPr>
        <w:t>FA queried arrangements for appointing a Chair of the SI</w:t>
      </w:r>
      <w:r>
        <w:rPr>
          <w:rFonts w:cs="Arial"/>
          <w:bCs/>
          <w:szCs w:val="24"/>
        </w:rPr>
        <w:t xml:space="preserve"> </w:t>
      </w:r>
      <w:r w:rsidRPr="00664383">
        <w:rPr>
          <w:rFonts w:cs="Arial"/>
          <w:bCs/>
          <w:szCs w:val="24"/>
        </w:rPr>
        <w:t>Committee, noting its importance. IC confirmed this is under consideration, with potential options being explored alongside ongoing recruitment activity.</w:t>
      </w:r>
    </w:p>
    <w:p w14:paraId="051A21E9" w14:textId="77777777" w:rsidR="00DB6996" w:rsidRDefault="00DB6996" w:rsidP="00664383">
      <w:pPr>
        <w:ind w:left="1086"/>
        <w:rPr>
          <w:rFonts w:cs="Arial"/>
          <w:bCs/>
          <w:szCs w:val="24"/>
        </w:rPr>
      </w:pPr>
    </w:p>
    <w:p w14:paraId="191E27E5" w14:textId="0295F5FD" w:rsidR="00DB6996" w:rsidRPr="00DB6996" w:rsidRDefault="00DB6996" w:rsidP="00DB6996">
      <w:pPr>
        <w:ind w:left="366" w:firstLine="720"/>
        <w:rPr>
          <w:rFonts w:cs="Arial"/>
          <w:bCs/>
          <w:szCs w:val="24"/>
        </w:rPr>
      </w:pPr>
      <w:r w:rsidRPr="00DB6996">
        <w:rPr>
          <w:rFonts w:cs="Arial"/>
          <w:b/>
          <w:szCs w:val="24"/>
        </w:rPr>
        <w:t>Resolved:</w:t>
      </w:r>
      <w:r>
        <w:rPr>
          <w:rFonts w:cs="Arial"/>
          <w:bCs/>
          <w:szCs w:val="24"/>
        </w:rPr>
        <w:t xml:space="preserve"> </w:t>
      </w:r>
      <w:r w:rsidRPr="00DB6996">
        <w:rPr>
          <w:rFonts w:cs="Arial"/>
          <w:bCs/>
          <w:szCs w:val="24"/>
        </w:rPr>
        <w:t>The Board noted ongoing work to appoint a SI Chair.</w:t>
      </w:r>
    </w:p>
    <w:p w14:paraId="09FEB0CA" w14:textId="77777777" w:rsidR="00D40113" w:rsidRPr="001F5CE7" w:rsidRDefault="00D40113" w:rsidP="006B753F">
      <w:pPr>
        <w:tabs>
          <w:tab w:val="left" w:pos="1086"/>
        </w:tabs>
        <w:jc w:val="both"/>
        <w:rPr>
          <w:rFonts w:cs="Arial"/>
          <w:bCs/>
          <w:szCs w:val="24"/>
        </w:rPr>
      </w:pPr>
    </w:p>
    <w:p w14:paraId="64C3A30E" w14:textId="669A701D" w:rsidR="008B5362" w:rsidRPr="00FB7386" w:rsidRDefault="00012B46" w:rsidP="372E1C56">
      <w:pPr>
        <w:tabs>
          <w:tab w:val="left" w:pos="1086"/>
        </w:tabs>
        <w:ind w:left="1086" w:hanging="1086"/>
        <w:jc w:val="both"/>
        <w:rPr>
          <w:rFonts w:cs="Arial"/>
          <w:b/>
          <w:bCs/>
        </w:rPr>
      </w:pPr>
      <w:r>
        <w:rPr>
          <w:rFonts w:cs="Arial"/>
          <w:b/>
          <w:bCs/>
        </w:rPr>
        <w:t>1</w:t>
      </w:r>
      <w:r w:rsidR="00315E1C">
        <w:rPr>
          <w:rFonts w:cs="Arial"/>
          <w:b/>
          <w:bCs/>
        </w:rPr>
        <w:t>18</w:t>
      </w:r>
      <w:r w:rsidR="1301AE0C" w:rsidRPr="00FB7386">
        <w:rPr>
          <w:rFonts w:cs="Arial"/>
          <w:b/>
          <w:bCs/>
        </w:rPr>
        <w:t>/</w:t>
      </w:r>
      <w:r w:rsidR="006F597A">
        <w:rPr>
          <w:rFonts w:cs="Arial"/>
          <w:b/>
          <w:bCs/>
        </w:rPr>
        <w:t>2</w:t>
      </w:r>
      <w:r w:rsidR="001E6FF9">
        <w:rPr>
          <w:rFonts w:cs="Arial"/>
          <w:b/>
          <w:bCs/>
        </w:rPr>
        <w:t>6</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65F65A0B" w14:textId="09CF45BC" w:rsidR="00352324" w:rsidRPr="00FF4240" w:rsidRDefault="00DC4FB8" w:rsidP="00BF4B31">
      <w:pPr>
        <w:tabs>
          <w:tab w:val="left" w:pos="1086"/>
        </w:tabs>
        <w:jc w:val="both"/>
        <w:rPr>
          <w:rFonts w:cs="Arial"/>
        </w:rPr>
      </w:pPr>
      <w:r>
        <w:rPr>
          <w:rFonts w:cs="Arial"/>
        </w:rPr>
        <w:tab/>
      </w:r>
      <w:r w:rsidR="00315E1C">
        <w:rPr>
          <w:rFonts w:cs="Arial"/>
        </w:rPr>
        <w:t>15</w:t>
      </w:r>
      <w:r w:rsidRPr="00B67682">
        <w:rPr>
          <w:rFonts w:cs="Arial"/>
          <w:vertAlign w:val="superscript"/>
        </w:rPr>
        <w:t>th</w:t>
      </w:r>
      <w:r>
        <w:rPr>
          <w:rFonts w:cs="Arial"/>
        </w:rPr>
        <w:t xml:space="preserve"> of</w:t>
      </w:r>
      <w:r w:rsidR="00315E1C">
        <w:rPr>
          <w:rFonts w:cs="Arial"/>
        </w:rPr>
        <w:t xml:space="preserve"> July</w:t>
      </w:r>
      <w:r>
        <w:rPr>
          <w:rFonts w:cs="Arial"/>
        </w:rPr>
        <w:t xml:space="preserve"> 202</w:t>
      </w:r>
      <w:r w:rsidR="00121137">
        <w:rPr>
          <w:rFonts w:cs="Arial"/>
        </w:rPr>
        <w:t>6</w:t>
      </w:r>
      <w:r>
        <w:rPr>
          <w:rFonts w:cs="Arial"/>
        </w:rPr>
        <w:t xml:space="preserve"> </w:t>
      </w:r>
      <w:r w:rsidR="00645B1E">
        <w:rPr>
          <w:rFonts w:cs="Arial"/>
        </w:rPr>
        <w:t>on Microsoft Teams.</w:t>
      </w:r>
    </w:p>
    <w:p w14:paraId="6151026E" w14:textId="77777777" w:rsidR="004D3001" w:rsidRPr="00FB7386" w:rsidRDefault="004D3001" w:rsidP="00A8571C">
      <w:pPr>
        <w:tabs>
          <w:tab w:val="left" w:pos="1086"/>
        </w:tabs>
        <w:jc w:val="both"/>
        <w:rPr>
          <w:rFonts w:cs="Arial"/>
          <w:szCs w:val="24"/>
        </w:rPr>
      </w:pPr>
    </w:p>
    <w:p w14:paraId="7896030B" w14:textId="6079F72E"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w:t>
      </w:r>
      <w:r w:rsidR="004B689E" w:rsidRPr="00FB7386">
        <w:rPr>
          <w:rFonts w:cs="Arial"/>
          <w:szCs w:val="24"/>
        </w:rPr>
        <w:t xml:space="preserve">. </w:t>
      </w:r>
      <w:r w:rsidR="00C0570E" w:rsidRPr="00FB7386">
        <w:rPr>
          <w:rFonts w:cs="Arial"/>
          <w:szCs w:val="24"/>
        </w:rPr>
        <w:t xml:space="preserve">            Date……………………</w:t>
      </w:r>
      <w:r w:rsidR="00847BDE" w:rsidRPr="00FB7386">
        <w:rPr>
          <w:rFonts w:cs="Arial"/>
          <w:szCs w:val="24"/>
        </w:rPr>
        <w:t>….</w:t>
      </w:r>
    </w:p>
    <w:sectPr w:rsidR="00E12597" w:rsidRPr="00FB7386" w:rsidSect="0052325D">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ABAE" w14:textId="77777777" w:rsidR="00824105" w:rsidRDefault="00824105" w:rsidP="00C82C0A">
      <w:r>
        <w:separator/>
      </w:r>
    </w:p>
  </w:endnote>
  <w:endnote w:type="continuationSeparator" w:id="0">
    <w:p w14:paraId="4AA4D2A1" w14:textId="77777777" w:rsidR="00824105" w:rsidRDefault="00824105" w:rsidP="00C82C0A">
      <w:r>
        <w:continuationSeparator/>
      </w:r>
    </w:p>
  </w:endnote>
  <w:endnote w:type="continuationNotice" w:id="1">
    <w:p w14:paraId="6DDD7343" w14:textId="77777777" w:rsidR="00824105" w:rsidRDefault="00824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5D1C" w14:textId="77777777" w:rsidR="00824105" w:rsidRDefault="00824105" w:rsidP="00C82C0A">
      <w:r>
        <w:separator/>
      </w:r>
    </w:p>
  </w:footnote>
  <w:footnote w:type="continuationSeparator" w:id="0">
    <w:p w14:paraId="3E7C4FAA" w14:textId="77777777" w:rsidR="00824105" w:rsidRDefault="00824105" w:rsidP="00C82C0A">
      <w:r>
        <w:continuationSeparator/>
      </w:r>
    </w:p>
  </w:footnote>
  <w:footnote w:type="continuationNotice" w:id="1">
    <w:p w14:paraId="6E1E51F7" w14:textId="77777777" w:rsidR="00824105" w:rsidRDefault="008241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7E"/>
    <w:multiLevelType w:val="hybridMultilevel"/>
    <w:tmpl w:val="30E894A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 w15:restartNumberingAfterBreak="0">
    <w:nsid w:val="01902668"/>
    <w:multiLevelType w:val="hybridMultilevel"/>
    <w:tmpl w:val="27461F0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 w15:restartNumberingAfterBreak="0">
    <w:nsid w:val="088214E5"/>
    <w:multiLevelType w:val="hybridMultilevel"/>
    <w:tmpl w:val="9270408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 w15:restartNumberingAfterBreak="0">
    <w:nsid w:val="0AC67E7F"/>
    <w:multiLevelType w:val="hybridMultilevel"/>
    <w:tmpl w:val="4844D60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 w15:restartNumberingAfterBreak="0">
    <w:nsid w:val="103F696F"/>
    <w:multiLevelType w:val="hybridMultilevel"/>
    <w:tmpl w:val="401CED3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5" w15:restartNumberingAfterBreak="0">
    <w:nsid w:val="112D1119"/>
    <w:multiLevelType w:val="hybridMultilevel"/>
    <w:tmpl w:val="8878EBBE"/>
    <w:lvl w:ilvl="0" w:tplc="80F4AEE2">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6" w15:restartNumberingAfterBreak="0">
    <w:nsid w:val="121A30D6"/>
    <w:multiLevelType w:val="hybridMultilevel"/>
    <w:tmpl w:val="59628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CC0FF9"/>
    <w:multiLevelType w:val="hybridMultilevel"/>
    <w:tmpl w:val="033677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8" w15:restartNumberingAfterBreak="0">
    <w:nsid w:val="193071BD"/>
    <w:multiLevelType w:val="hybridMultilevel"/>
    <w:tmpl w:val="59021DD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9"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0" w15:restartNumberingAfterBreak="0">
    <w:nsid w:val="1D4A4B89"/>
    <w:multiLevelType w:val="hybridMultilevel"/>
    <w:tmpl w:val="0CA6980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1" w15:restartNumberingAfterBreak="0">
    <w:nsid w:val="1ECE0B40"/>
    <w:multiLevelType w:val="hybridMultilevel"/>
    <w:tmpl w:val="F670C80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2" w15:restartNumberingAfterBreak="0">
    <w:nsid w:val="1EEF6CB9"/>
    <w:multiLevelType w:val="hybridMultilevel"/>
    <w:tmpl w:val="EFC2A14A"/>
    <w:lvl w:ilvl="0" w:tplc="146A95F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3" w15:restartNumberingAfterBreak="0">
    <w:nsid w:val="2DEB3E0D"/>
    <w:multiLevelType w:val="hybridMultilevel"/>
    <w:tmpl w:val="83C826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4" w15:restartNumberingAfterBreak="0">
    <w:nsid w:val="2FA6424C"/>
    <w:multiLevelType w:val="hybridMultilevel"/>
    <w:tmpl w:val="5150EE4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5" w15:restartNumberingAfterBreak="0">
    <w:nsid w:val="33667B12"/>
    <w:multiLevelType w:val="hybridMultilevel"/>
    <w:tmpl w:val="F8FC732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6" w15:restartNumberingAfterBreak="0">
    <w:nsid w:val="349210D1"/>
    <w:multiLevelType w:val="hybridMultilevel"/>
    <w:tmpl w:val="C2525D2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7"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18" w15:restartNumberingAfterBreak="0">
    <w:nsid w:val="3AB97E4C"/>
    <w:multiLevelType w:val="multilevel"/>
    <w:tmpl w:val="F29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D5B91"/>
    <w:multiLevelType w:val="hybridMultilevel"/>
    <w:tmpl w:val="4900DA8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0" w15:restartNumberingAfterBreak="0">
    <w:nsid w:val="46933EB7"/>
    <w:multiLevelType w:val="hybridMultilevel"/>
    <w:tmpl w:val="5EE4DD30"/>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1" w15:restartNumberingAfterBreak="0">
    <w:nsid w:val="47205C03"/>
    <w:multiLevelType w:val="multilevel"/>
    <w:tmpl w:val="73E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245B3"/>
    <w:multiLevelType w:val="hybridMultilevel"/>
    <w:tmpl w:val="A25A069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3" w15:restartNumberingAfterBreak="0">
    <w:nsid w:val="48DE2F2B"/>
    <w:multiLevelType w:val="hybridMultilevel"/>
    <w:tmpl w:val="69820306"/>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4" w15:restartNumberingAfterBreak="0">
    <w:nsid w:val="495F05D7"/>
    <w:multiLevelType w:val="hybridMultilevel"/>
    <w:tmpl w:val="5896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0042D"/>
    <w:multiLevelType w:val="hybridMultilevel"/>
    <w:tmpl w:val="AF8281B4"/>
    <w:lvl w:ilvl="0" w:tplc="4D0E90D4">
      <w:start w:val="1"/>
      <w:numFmt w:val="lowerRoman"/>
      <w:lvlText w:val="%1."/>
      <w:lvlJc w:val="left"/>
      <w:pPr>
        <w:ind w:left="1812" w:hanging="72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6" w15:restartNumberingAfterBreak="0">
    <w:nsid w:val="4EC9301D"/>
    <w:multiLevelType w:val="multilevel"/>
    <w:tmpl w:val="2E781D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F373D66"/>
    <w:multiLevelType w:val="multilevel"/>
    <w:tmpl w:val="5186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8688D"/>
    <w:multiLevelType w:val="hybridMultilevel"/>
    <w:tmpl w:val="F5B6CC4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9" w15:restartNumberingAfterBreak="0">
    <w:nsid w:val="506C022F"/>
    <w:multiLevelType w:val="hybridMultilevel"/>
    <w:tmpl w:val="CC18304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0" w15:restartNumberingAfterBreak="0">
    <w:nsid w:val="50B578BF"/>
    <w:multiLevelType w:val="multilevel"/>
    <w:tmpl w:val="0ADE60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594C7A63"/>
    <w:multiLevelType w:val="hybridMultilevel"/>
    <w:tmpl w:val="CB481BD4"/>
    <w:lvl w:ilvl="0" w:tplc="08090001">
      <w:start w:val="1"/>
      <w:numFmt w:val="bullet"/>
      <w:lvlText w:val=""/>
      <w:lvlJc w:val="left"/>
      <w:pPr>
        <w:ind w:left="1806" w:hanging="360"/>
      </w:pPr>
      <w:rPr>
        <w:rFonts w:ascii="Symbol" w:hAnsi="Symbol" w:hint="default"/>
      </w:rPr>
    </w:lvl>
    <w:lvl w:ilvl="1" w:tplc="08090003">
      <w:start w:val="1"/>
      <w:numFmt w:val="bullet"/>
      <w:lvlText w:val="o"/>
      <w:lvlJc w:val="left"/>
      <w:pPr>
        <w:ind w:left="2526" w:hanging="360"/>
      </w:pPr>
      <w:rPr>
        <w:rFonts w:ascii="Courier New" w:hAnsi="Courier New" w:cs="Courier New" w:hint="default"/>
      </w:rPr>
    </w:lvl>
    <w:lvl w:ilvl="2" w:tplc="08090005">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2" w15:restartNumberingAfterBreak="0">
    <w:nsid w:val="5D9E388C"/>
    <w:multiLevelType w:val="hybridMultilevel"/>
    <w:tmpl w:val="127223E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3" w15:restartNumberingAfterBreak="0">
    <w:nsid w:val="5FA62C22"/>
    <w:multiLevelType w:val="hybridMultilevel"/>
    <w:tmpl w:val="876CE42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4" w15:restartNumberingAfterBreak="0">
    <w:nsid w:val="61164B09"/>
    <w:multiLevelType w:val="hybridMultilevel"/>
    <w:tmpl w:val="AE1C10F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5" w15:restartNumberingAfterBreak="0">
    <w:nsid w:val="62B8707B"/>
    <w:multiLevelType w:val="hybridMultilevel"/>
    <w:tmpl w:val="F650EA2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6" w15:restartNumberingAfterBreak="0">
    <w:nsid w:val="67271698"/>
    <w:multiLevelType w:val="hybridMultilevel"/>
    <w:tmpl w:val="128497BA"/>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7" w15:restartNumberingAfterBreak="0">
    <w:nsid w:val="6A4F25D9"/>
    <w:multiLevelType w:val="hybridMultilevel"/>
    <w:tmpl w:val="002E28CA"/>
    <w:lvl w:ilvl="0" w:tplc="9370A922">
      <w:start w:val="1"/>
      <w:numFmt w:val="lowerRoman"/>
      <w:lvlText w:val="%1."/>
      <w:lvlJc w:val="left"/>
      <w:pPr>
        <w:ind w:left="1806" w:hanging="72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8" w15:restartNumberingAfterBreak="0">
    <w:nsid w:val="6A756498"/>
    <w:multiLevelType w:val="hybridMultilevel"/>
    <w:tmpl w:val="C1509A7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9" w15:restartNumberingAfterBreak="0">
    <w:nsid w:val="6D133933"/>
    <w:multiLevelType w:val="hybridMultilevel"/>
    <w:tmpl w:val="3CC0E54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0" w15:restartNumberingAfterBreak="0">
    <w:nsid w:val="6FAB39B4"/>
    <w:multiLevelType w:val="hybridMultilevel"/>
    <w:tmpl w:val="A0CC60F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1" w15:restartNumberingAfterBreak="0">
    <w:nsid w:val="718E138F"/>
    <w:multiLevelType w:val="hybridMultilevel"/>
    <w:tmpl w:val="284EBA70"/>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2" w15:restartNumberingAfterBreak="0">
    <w:nsid w:val="75CB31B7"/>
    <w:multiLevelType w:val="hybridMultilevel"/>
    <w:tmpl w:val="3D788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8911BB0"/>
    <w:multiLevelType w:val="hybridMultilevel"/>
    <w:tmpl w:val="DF068AE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4" w15:restartNumberingAfterBreak="0">
    <w:nsid w:val="7A277C67"/>
    <w:multiLevelType w:val="hybridMultilevel"/>
    <w:tmpl w:val="9684AA40"/>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5"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17"/>
  </w:num>
  <w:num w:numId="2" w16cid:durableId="635985296">
    <w:abstractNumId w:val="9"/>
  </w:num>
  <w:num w:numId="3" w16cid:durableId="1068963551">
    <w:abstractNumId w:val="45"/>
  </w:num>
  <w:num w:numId="4" w16cid:durableId="1144860107">
    <w:abstractNumId w:val="12"/>
  </w:num>
  <w:num w:numId="5" w16cid:durableId="919485288">
    <w:abstractNumId w:val="37"/>
  </w:num>
  <w:num w:numId="6" w16cid:durableId="1262572299">
    <w:abstractNumId w:val="25"/>
  </w:num>
  <w:num w:numId="7" w16cid:durableId="1417168031">
    <w:abstractNumId w:val="5"/>
  </w:num>
  <w:num w:numId="8" w16cid:durableId="759642869">
    <w:abstractNumId w:val="42"/>
  </w:num>
  <w:num w:numId="9" w16cid:durableId="2115588205">
    <w:abstractNumId w:val="19"/>
  </w:num>
  <w:num w:numId="10" w16cid:durableId="291516676">
    <w:abstractNumId w:val="15"/>
  </w:num>
  <w:num w:numId="11" w16cid:durableId="831409335">
    <w:abstractNumId w:val="31"/>
  </w:num>
  <w:num w:numId="12" w16cid:durableId="668413623">
    <w:abstractNumId w:val="29"/>
  </w:num>
  <w:num w:numId="13" w16cid:durableId="1904675919">
    <w:abstractNumId w:val="34"/>
  </w:num>
  <w:num w:numId="14" w16cid:durableId="1683126043">
    <w:abstractNumId w:val="11"/>
  </w:num>
  <w:num w:numId="15" w16cid:durableId="1617442520">
    <w:abstractNumId w:val="16"/>
  </w:num>
  <w:num w:numId="16" w16cid:durableId="2022663205">
    <w:abstractNumId w:val="7"/>
  </w:num>
  <w:num w:numId="17" w16cid:durableId="725035400">
    <w:abstractNumId w:val="0"/>
  </w:num>
  <w:num w:numId="18" w16cid:durableId="1525822442">
    <w:abstractNumId w:val="22"/>
  </w:num>
  <w:num w:numId="19" w16cid:durableId="852111641">
    <w:abstractNumId w:val="28"/>
  </w:num>
  <w:num w:numId="20" w16cid:durableId="1220827928">
    <w:abstractNumId w:val="40"/>
  </w:num>
  <w:num w:numId="21" w16cid:durableId="395201117">
    <w:abstractNumId w:val="4"/>
  </w:num>
  <w:num w:numId="22" w16cid:durableId="223757359">
    <w:abstractNumId w:val="1"/>
  </w:num>
  <w:num w:numId="23" w16cid:durableId="803230871">
    <w:abstractNumId w:val="41"/>
  </w:num>
  <w:num w:numId="24" w16cid:durableId="833959933">
    <w:abstractNumId w:val="21"/>
  </w:num>
  <w:num w:numId="25" w16cid:durableId="37365459">
    <w:abstractNumId w:val="13"/>
  </w:num>
  <w:num w:numId="26" w16cid:durableId="829445981">
    <w:abstractNumId w:val="27"/>
  </w:num>
  <w:num w:numId="27" w16cid:durableId="1295065272">
    <w:abstractNumId w:val="33"/>
  </w:num>
  <w:num w:numId="28" w16cid:durableId="1603295307">
    <w:abstractNumId w:val="39"/>
  </w:num>
  <w:num w:numId="29" w16cid:durableId="590940674">
    <w:abstractNumId w:val="14"/>
  </w:num>
  <w:num w:numId="30" w16cid:durableId="1441149521">
    <w:abstractNumId w:val="44"/>
  </w:num>
  <w:num w:numId="31" w16cid:durableId="1362438196">
    <w:abstractNumId w:val="10"/>
  </w:num>
  <w:num w:numId="32" w16cid:durableId="1576741681">
    <w:abstractNumId w:val="26"/>
  </w:num>
  <w:num w:numId="33" w16cid:durableId="487210881">
    <w:abstractNumId w:val="3"/>
  </w:num>
  <w:num w:numId="34" w16cid:durableId="1039280217">
    <w:abstractNumId w:val="6"/>
  </w:num>
  <w:num w:numId="35" w16cid:durableId="1581450754">
    <w:abstractNumId w:val="8"/>
  </w:num>
  <w:num w:numId="36" w16cid:durableId="376201839">
    <w:abstractNumId w:val="2"/>
  </w:num>
  <w:num w:numId="37" w16cid:durableId="2015571666">
    <w:abstractNumId w:val="32"/>
  </w:num>
  <w:num w:numId="38" w16cid:durableId="1702974487">
    <w:abstractNumId w:val="20"/>
  </w:num>
  <w:num w:numId="39" w16cid:durableId="349378310">
    <w:abstractNumId w:val="36"/>
  </w:num>
  <w:num w:numId="40" w16cid:durableId="873495693">
    <w:abstractNumId w:val="30"/>
  </w:num>
  <w:num w:numId="41" w16cid:durableId="681934692">
    <w:abstractNumId w:val="35"/>
  </w:num>
  <w:num w:numId="42" w16cid:durableId="1285890431">
    <w:abstractNumId w:val="24"/>
  </w:num>
  <w:num w:numId="43" w16cid:durableId="371148933">
    <w:abstractNumId w:val="38"/>
  </w:num>
  <w:num w:numId="44" w16cid:durableId="881021552">
    <w:abstractNumId w:val="23"/>
  </w:num>
  <w:num w:numId="45" w16cid:durableId="1653564050">
    <w:abstractNumId w:val="18"/>
  </w:num>
  <w:num w:numId="46" w16cid:durableId="1510438162">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D32"/>
    <w:rsid w:val="00000E1B"/>
    <w:rsid w:val="00000E21"/>
    <w:rsid w:val="00001271"/>
    <w:rsid w:val="00001280"/>
    <w:rsid w:val="00001377"/>
    <w:rsid w:val="000013B9"/>
    <w:rsid w:val="00001437"/>
    <w:rsid w:val="00001442"/>
    <w:rsid w:val="00001618"/>
    <w:rsid w:val="0000165B"/>
    <w:rsid w:val="00001689"/>
    <w:rsid w:val="00001691"/>
    <w:rsid w:val="000018D9"/>
    <w:rsid w:val="00001A8B"/>
    <w:rsid w:val="00001D0B"/>
    <w:rsid w:val="00001EC5"/>
    <w:rsid w:val="00001F31"/>
    <w:rsid w:val="00002057"/>
    <w:rsid w:val="000021CA"/>
    <w:rsid w:val="00002401"/>
    <w:rsid w:val="00002411"/>
    <w:rsid w:val="000024A8"/>
    <w:rsid w:val="0000283F"/>
    <w:rsid w:val="000028A2"/>
    <w:rsid w:val="000028F5"/>
    <w:rsid w:val="000029B6"/>
    <w:rsid w:val="00002F95"/>
    <w:rsid w:val="00003220"/>
    <w:rsid w:val="000033C0"/>
    <w:rsid w:val="00003404"/>
    <w:rsid w:val="00003459"/>
    <w:rsid w:val="000034A3"/>
    <w:rsid w:val="000034E6"/>
    <w:rsid w:val="00003576"/>
    <w:rsid w:val="000036AB"/>
    <w:rsid w:val="00003C4C"/>
    <w:rsid w:val="00003F71"/>
    <w:rsid w:val="00003F7D"/>
    <w:rsid w:val="00003FFD"/>
    <w:rsid w:val="00004040"/>
    <w:rsid w:val="0000412F"/>
    <w:rsid w:val="000041A0"/>
    <w:rsid w:val="000041DE"/>
    <w:rsid w:val="00004586"/>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6D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79C"/>
    <w:rsid w:val="000078B7"/>
    <w:rsid w:val="000078CC"/>
    <w:rsid w:val="00007B73"/>
    <w:rsid w:val="00007BB0"/>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DE6"/>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B46"/>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4F2"/>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2E8"/>
    <w:rsid w:val="00026342"/>
    <w:rsid w:val="00026364"/>
    <w:rsid w:val="000263CA"/>
    <w:rsid w:val="0002641D"/>
    <w:rsid w:val="00026458"/>
    <w:rsid w:val="000264A9"/>
    <w:rsid w:val="0002660C"/>
    <w:rsid w:val="0002670D"/>
    <w:rsid w:val="0002671C"/>
    <w:rsid w:val="00026778"/>
    <w:rsid w:val="00026931"/>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6A"/>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E7F"/>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4D5"/>
    <w:rsid w:val="00034563"/>
    <w:rsid w:val="0003467E"/>
    <w:rsid w:val="000346BA"/>
    <w:rsid w:val="00034703"/>
    <w:rsid w:val="0003488E"/>
    <w:rsid w:val="0003498E"/>
    <w:rsid w:val="00034A18"/>
    <w:rsid w:val="00034AF3"/>
    <w:rsid w:val="00034B87"/>
    <w:rsid w:val="00034BC4"/>
    <w:rsid w:val="00034C80"/>
    <w:rsid w:val="00034D0C"/>
    <w:rsid w:val="00034F2E"/>
    <w:rsid w:val="00035123"/>
    <w:rsid w:val="0003526B"/>
    <w:rsid w:val="0003533A"/>
    <w:rsid w:val="00035410"/>
    <w:rsid w:val="000354C2"/>
    <w:rsid w:val="00035616"/>
    <w:rsid w:val="00035859"/>
    <w:rsid w:val="0003597F"/>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18"/>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4DD"/>
    <w:rsid w:val="00042537"/>
    <w:rsid w:val="00042703"/>
    <w:rsid w:val="00042857"/>
    <w:rsid w:val="000428E9"/>
    <w:rsid w:val="00042904"/>
    <w:rsid w:val="000429D2"/>
    <w:rsid w:val="00042AED"/>
    <w:rsid w:val="00042B55"/>
    <w:rsid w:val="00042DCC"/>
    <w:rsid w:val="00042DF2"/>
    <w:rsid w:val="00042E9C"/>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4F85"/>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5FD6"/>
    <w:rsid w:val="00046006"/>
    <w:rsid w:val="00046250"/>
    <w:rsid w:val="0004666B"/>
    <w:rsid w:val="000466F1"/>
    <w:rsid w:val="00046733"/>
    <w:rsid w:val="00046796"/>
    <w:rsid w:val="000467B6"/>
    <w:rsid w:val="000467D6"/>
    <w:rsid w:val="000468D2"/>
    <w:rsid w:val="00046908"/>
    <w:rsid w:val="00046987"/>
    <w:rsid w:val="00046994"/>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C97"/>
    <w:rsid w:val="00051EF9"/>
    <w:rsid w:val="00051F5C"/>
    <w:rsid w:val="00051F81"/>
    <w:rsid w:val="00051F9A"/>
    <w:rsid w:val="000520CD"/>
    <w:rsid w:val="0005255D"/>
    <w:rsid w:val="0005257B"/>
    <w:rsid w:val="00052627"/>
    <w:rsid w:val="00052684"/>
    <w:rsid w:val="000526F6"/>
    <w:rsid w:val="000527A1"/>
    <w:rsid w:val="000528A2"/>
    <w:rsid w:val="000528FC"/>
    <w:rsid w:val="00052B26"/>
    <w:rsid w:val="00052B66"/>
    <w:rsid w:val="00052BE2"/>
    <w:rsid w:val="00052C3D"/>
    <w:rsid w:val="00052D14"/>
    <w:rsid w:val="00052D59"/>
    <w:rsid w:val="00052E29"/>
    <w:rsid w:val="00052EEA"/>
    <w:rsid w:val="000530AB"/>
    <w:rsid w:val="00053101"/>
    <w:rsid w:val="0005319D"/>
    <w:rsid w:val="00053530"/>
    <w:rsid w:val="000535D6"/>
    <w:rsid w:val="000535F1"/>
    <w:rsid w:val="00053906"/>
    <w:rsid w:val="00053C98"/>
    <w:rsid w:val="00053D9C"/>
    <w:rsid w:val="00053DB5"/>
    <w:rsid w:val="00053EA8"/>
    <w:rsid w:val="00054198"/>
    <w:rsid w:val="0005428D"/>
    <w:rsid w:val="00054384"/>
    <w:rsid w:val="0005438F"/>
    <w:rsid w:val="000544FB"/>
    <w:rsid w:val="00054551"/>
    <w:rsid w:val="00054577"/>
    <w:rsid w:val="000546F8"/>
    <w:rsid w:val="000547F6"/>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6A"/>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CB3"/>
    <w:rsid w:val="00061D3E"/>
    <w:rsid w:val="00061EA4"/>
    <w:rsid w:val="000620FC"/>
    <w:rsid w:val="0006227E"/>
    <w:rsid w:val="000622EE"/>
    <w:rsid w:val="000622F5"/>
    <w:rsid w:val="00062408"/>
    <w:rsid w:val="0006240A"/>
    <w:rsid w:val="00062634"/>
    <w:rsid w:val="000626A4"/>
    <w:rsid w:val="000627D4"/>
    <w:rsid w:val="000628B2"/>
    <w:rsid w:val="00062B2B"/>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1E9"/>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2A"/>
    <w:rsid w:val="00065B88"/>
    <w:rsid w:val="00065DBE"/>
    <w:rsid w:val="00065F40"/>
    <w:rsid w:val="0006611E"/>
    <w:rsid w:val="00066196"/>
    <w:rsid w:val="0006619D"/>
    <w:rsid w:val="0006624D"/>
    <w:rsid w:val="00066382"/>
    <w:rsid w:val="0006657C"/>
    <w:rsid w:val="000665DA"/>
    <w:rsid w:val="00066968"/>
    <w:rsid w:val="00066D87"/>
    <w:rsid w:val="00066DBB"/>
    <w:rsid w:val="00066DE0"/>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979"/>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31A"/>
    <w:rsid w:val="0007356F"/>
    <w:rsid w:val="00073591"/>
    <w:rsid w:val="00073628"/>
    <w:rsid w:val="0007365A"/>
    <w:rsid w:val="00073674"/>
    <w:rsid w:val="000737AB"/>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1A"/>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4C"/>
    <w:rsid w:val="00077EA1"/>
    <w:rsid w:val="00077F38"/>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5B8"/>
    <w:rsid w:val="00081678"/>
    <w:rsid w:val="000817F2"/>
    <w:rsid w:val="000818F8"/>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2"/>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D98"/>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3AE"/>
    <w:rsid w:val="00086464"/>
    <w:rsid w:val="0008646D"/>
    <w:rsid w:val="000864D8"/>
    <w:rsid w:val="000865AE"/>
    <w:rsid w:val="000865E1"/>
    <w:rsid w:val="000866AD"/>
    <w:rsid w:val="000867D3"/>
    <w:rsid w:val="000867D9"/>
    <w:rsid w:val="000869C3"/>
    <w:rsid w:val="000869D0"/>
    <w:rsid w:val="000869E9"/>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34"/>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7D2"/>
    <w:rsid w:val="00093891"/>
    <w:rsid w:val="00093C7D"/>
    <w:rsid w:val="00093D62"/>
    <w:rsid w:val="00093E9C"/>
    <w:rsid w:val="00093EF5"/>
    <w:rsid w:val="00093F92"/>
    <w:rsid w:val="00094123"/>
    <w:rsid w:val="00094146"/>
    <w:rsid w:val="00094252"/>
    <w:rsid w:val="00094334"/>
    <w:rsid w:val="000943A4"/>
    <w:rsid w:val="000943A9"/>
    <w:rsid w:val="000947E6"/>
    <w:rsid w:val="000948D9"/>
    <w:rsid w:val="00094A5F"/>
    <w:rsid w:val="00094C8F"/>
    <w:rsid w:val="00094E00"/>
    <w:rsid w:val="00094EBE"/>
    <w:rsid w:val="00094FBB"/>
    <w:rsid w:val="0009524A"/>
    <w:rsid w:val="000954C9"/>
    <w:rsid w:val="00095548"/>
    <w:rsid w:val="00095554"/>
    <w:rsid w:val="0009572C"/>
    <w:rsid w:val="00095894"/>
    <w:rsid w:val="00095985"/>
    <w:rsid w:val="00095AA0"/>
    <w:rsid w:val="00095D4A"/>
    <w:rsid w:val="00095D7E"/>
    <w:rsid w:val="00095DB9"/>
    <w:rsid w:val="00095E0C"/>
    <w:rsid w:val="00095E81"/>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3F"/>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49"/>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2EE"/>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4DF"/>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64"/>
    <w:rsid w:val="000B05F5"/>
    <w:rsid w:val="000B05F8"/>
    <w:rsid w:val="000B0660"/>
    <w:rsid w:val="000B06A1"/>
    <w:rsid w:val="000B0779"/>
    <w:rsid w:val="000B095D"/>
    <w:rsid w:val="000B09DE"/>
    <w:rsid w:val="000B09F9"/>
    <w:rsid w:val="000B0C7E"/>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3BB"/>
    <w:rsid w:val="000B446E"/>
    <w:rsid w:val="000B4535"/>
    <w:rsid w:val="000B45C7"/>
    <w:rsid w:val="000B469F"/>
    <w:rsid w:val="000B46FE"/>
    <w:rsid w:val="000B477D"/>
    <w:rsid w:val="000B49DA"/>
    <w:rsid w:val="000B4A24"/>
    <w:rsid w:val="000B4A58"/>
    <w:rsid w:val="000B4B39"/>
    <w:rsid w:val="000B4BE6"/>
    <w:rsid w:val="000B4E84"/>
    <w:rsid w:val="000B4EDF"/>
    <w:rsid w:val="000B504F"/>
    <w:rsid w:val="000B551E"/>
    <w:rsid w:val="000B5678"/>
    <w:rsid w:val="000B573C"/>
    <w:rsid w:val="000B5866"/>
    <w:rsid w:val="000B5B0C"/>
    <w:rsid w:val="000B5B2C"/>
    <w:rsid w:val="000B5BF6"/>
    <w:rsid w:val="000B6193"/>
    <w:rsid w:val="000B61C2"/>
    <w:rsid w:val="000B6324"/>
    <w:rsid w:val="000B6358"/>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5DC"/>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050"/>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149"/>
    <w:rsid w:val="000C426D"/>
    <w:rsid w:val="000C42AB"/>
    <w:rsid w:val="000C4316"/>
    <w:rsid w:val="000C43A5"/>
    <w:rsid w:val="000C43C2"/>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0E"/>
    <w:rsid w:val="000C6FEF"/>
    <w:rsid w:val="000C7099"/>
    <w:rsid w:val="000C709D"/>
    <w:rsid w:val="000C7101"/>
    <w:rsid w:val="000C726F"/>
    <w:rsid w:val="000C7276"/>
    <w:rsid w:val="000C72D1"/>
    <w:rsid w:val="000C7330"/>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B"/>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2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924"/>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4B"/>
    <w:rsid w:val="000D667F"/>
    <w:rsid w:val="000D671E"/>
    <w:rsid w:val="000D6756"/>
    <w:rsid w:val="000D6850"/>
    <w:rsid w:val="000D68B2"/>
    <w:rsid w:val="000D6A62"/>
    <w:rsid w:val="000D6B2C"/>
    <w:rsid w:val="000D6BB7"/>
    <w:rsid w:val="000D6D3B"/>
    <w:rsid w:val="000D6E65"/>
    <w:rsid w:val="000D6F5E"/>
    <w:rsid w:val="000D73DC"/>
    <w:rsid w:val="000D742F"/>
    <w:rsid w:val="000D7438"/>
    <w:rsid w:val="000D748C"/>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6FE"/>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C6D"/>
    <w:rsid w:val="000E2D82"/>
    <w:rsid w:val="000E2D88"/>
    <w:rsid w:val="000E2DA8"/>
    <w:rsid w:val="000E2E3E"/>
    <w:rsid w:val="000E2FA0"/>
    <w:rsid w:val="000E327F"/>
    <w:rsid w:val="000E3293"/>
    <w:rsid w:val="000E32A8"/>
    <w:rsid w:val="000E3445"/>
    <w:rsid w:val="000E36AC"/>
    <w:rsid w:val="000E3736"/>
    <w:rsid w:val="000E383B"/>
    <w:rsid w:val="000E3841"/>
    <w:rsid w:val="000E3847"/>
    <w:rsid w:val="000E3B87"/>
    <w:rsid w:val="000E3C24"/>
    <w:rsid w:val="000E3DDB"/>
    <w:rsid w:val="000E3E7C"/>
    <w:rsid w:val="000E3EE1"/>
    <w:rsid w:val="000E3F31"/>
    <w:rsid w:val="000E401D"/>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CB8"/>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9F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71C"/>
    <w:rsid w:val="00103A8E"/>
    <w:rsid w:val="00103AD8"/>
    <w:rsid w:val="00103B6C"/>
    <w:rsid w:val="00103BC8"/>
    <w:rsid w:val="00103C31"/>
    <w:rsid w:val="00103FC8"/>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0AD"/>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457"/>
    <w:rsid w:val="00106459"/>
    <w:rsid w:val="00106930"/>
    <w:rsid w:val="00106B2C"/>
    <w:rsid w:val="00107028"/>
    <w:rsid w:val="00107035"/>
    <w:rsid w:val="0010733E"/>
    <w:rsid w:val="001073AF"/>
    <w:rsid w:val="0010747A"/>
    <w:rsid w:val="001076ED"/>
    <w:rsid w:val="001077DB"/>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5E58"/>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137"/>
    <w:rsid w:val="00121547"/>
    <w:rsid w:val="001218E2"/>
    <w:rsid w:val="00121932"/>
    <w:rsid w:val="00121AE1"/>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0A"/>
    <w:rsid w:val="00123059"/>
    <w:rsid w:val="001233B4"/>
    <w:rsid w:val="00123414"/>
    <w:rsid w:val="0012346E"/>
    <w:rsid w:val="0012357D"/>
    <w:rsid w:val="0012395E"/>
    <w:rsid w:val="00123B2C"/>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BB"/>
    <w:rsid w:val="00126CD2"/>
    <w:rsid w:val="00126E90"/>
    <w:rsid w:val="00126F0D"/>
    <w:rsid w:val="00126F11"/>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908"/>
    <w:rsid w:val="00130A01"/>
    <w:rsid w:val="00130B71"/>
    <w:rsid w:val="00130C9E"/>
    <w:rsid w:val="00130CCA"/>
    <w:rsid w:val="00130D02"/>
    <w:rsid w:val="0013100B"/>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0C1"/>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5AD"/>
    <w:rsid w:val="00136640"/>
    <w:rsid w:val="0013666F"/>
    <w:rsid w:val="00136705"/>
    <w:rsid w:val="00136757"/>
    <w:rsid w:val="001367D5"/>
    <w:rsid w:val="00136895"/>
    <w:rsid w:val="00136A16"/>
    <w:rsid w:val="00136A90"/>
    <w:rsid w:val="00136B69"/>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A3"/>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ABD"/>
    <w:rsid w:val="00141D23"/>
    <w:rsid w:val="00141D78"/>
    <w:rsid w:val="00141E1B"/>
    <w:rsid w:val="00141E67"/>
    <w:rsid w:val="00141EDD"/>
    <w:rsid w:val="0014200E"/>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0D"/>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5EF7"/>
    <w:rsid w:val="0014617F"/>
    <w:rsid w:val="001461B5"/>
    <w:rsid w:val="001461F5"/>
    <w:rsid w:val="001463D3"/>
    <w:rsid w:val="00146452"/>
    <w:rsid w:val="001465EF"/>
    <w:rsid w:val="001466AC"/>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A09"/>
    <w:rsid w:val="00147BF3"/>
    <w:rsid w:val="00147D9E"/>
    <w:rsid w:val="00147DAC"/>
    <w:rsid w:val="00147E86"/>
    <w:rsid w:val="00147F07"/>
    <w:rsid w:val="00150063"/>
    <w:rsid w:val="001500B8"/>
    <w:rsid w:val="00150111"/>
    <w:rsid w:val="00150137"/>
    <w:rsid w:val="00150176"/>
    <w:rsid w:val="00150184"/>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11"/>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BA9"/>
    <w:rsid w:val="00161CC4"/>
    <w:rsid w:val="00161DD2"/>
    <w:rsid w:val="00161EED"/>
    <w:rsid w:val="0016236C"/>
    <w:rsid w:val="00162452"/>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494"/>
    <w:rsid w:val="0016776B"/>
    <w:rsid w:val="001677AC"/>
    <w:rsid w:val="001678D1"/>
    <w:rsid w:val="001678D8"/>
    <w:rsid w:val="00167B9C"/>
    <w:rsid w:val="00167D25"/>
    <w:rsid w:val="00167DF7"/>
    <w:rsid w:val="00170313"/>
    <w:rsid w:val="00170362"/>
    <w:rsid w:val="00170425"/>
    <w:rsid w:val="001705BF"/>
    <w:rsid w:val="0017073A"/>
    <w:rsid w:val="0017073C"/>
    <w:rsid w:val="001707EB"/>
    <w:rsid w:val="00170ADA"/>
    <w:rsid w:val="00170B82"/>
    <w:rsid w:val="00170B98"/>
    <w:rsid w:val="00170C34"/>
    <w:rsid w:val="00170E4A"/>
    <w:rsid w:val="0017132E"/>
    <w:rsid w:val="0017135C"/>
    <w:rsid w:val="00171420"/>
    <w:rsid w:val="00171502"/>
    <w:rsid w:val="00171733"/>
    <w:rsid w:val="001717EC"/>
    <w:rsid w:val="001719AA"/>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85D"/>
    <w:rsid w:val="00173BBA"/>
    <w:rsid w:val="00173CAE"/>
    <w:rsid w:val="00173EBD"/>
    <w:rsid w:val="00173FC9"/>
    <w:rsid w:val="00173FD8"/>
    <w:rsid w:val="00174269"/>
    <w:rsid w:val="001742A3"/>
    <w:rsid w:val="0017430D"/>
    <w:rsid w:val="001743D9"/>
    <w:rsid w:val="0017440A"/>
    <w:rsid w:val="00174597"/>
    <w:rsid w:val="001745EF"/>
    <w:rsid w:val="001746FF"/>
    <w:rsid w:val="00174923"/>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25"/>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1C5"/>
    <w:rsid w:val="00190701"/>
    <w:rsid w:val="001909B8"/>
    <w:rsid w:val="00190C66"/>
    <w:rsid w:val="00190D9D"/>
    <w:rsid w:val="00190E8E"/>
    <w:rsid w:val="001911A3"/>
    <w:rsid w:val="001911D2"/>
    <w:rsid w:val="00191426"/>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278"/>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7FF"/>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48"/>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C52"/>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56D"/>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3F22"/>
    <w:rsid w:val="001A405B"/>
    <w:rsid w:val="001A4064"/>
    <w:rsid w:val="001A41B7"/>
    <w:rsid w:val="001A420E"/>
    <w:rsid w:val="001A421C"/>
    <w:rsid w:val="001A422B"/>
    <w:rsid w:val="001A426B"/>
    <w:rsid w:val="001A43BF"/>
    <w:rsid w:val="001A43E8"/>
    <w:rsid w:val="001A46FE"/>
    <w:rsid w:val="001A485D"/>
    <w:rsid w:val="001A4861"/>
    <w:rsid w:val="001A4B80"/>
    <w:rsid w:val="001A4EAE"/>
    <w:rsid w:val="001A4F75"/>
    <w:rsid w:val="001A4FBC"/>
    <w:rsid w:val="001A5007"/>
    <w:rsid w:val="001A5048"/>
    <w:rsid w:val="001A51FB"/>
    <w:rsid w:val="001A52E1"/>
    <w:rsid w:val="001A53A2"/>
    <w:rsid w:val="001A53FB"/>
    <w:rsid w:val="001A5401"/>
    <w:rsid w:val="001A5477"/>
    <w:rsid w:val="001A5624"/>
    <w:rsid w:val="001A568A"/>
    <w:rsid w:val="001A56B7"/>
    <w:rsid w:val="001A58E6"/>
    <w:rsid w:val="001A5C4A"/>
    <w:rsid w:val="001A5CD2"/>
    <w:rsid w:val="001A5E43"/>
    <w:rsid w:val="001A5F0D"/>
    <w:rsid w:val="001A6087"/>
    <w:rsid w:val="001A627E"/>
    <w:rsid w:val="001A63F1"/>
    <w:rsid w:val="001A64B0"/>
    <w:rsid w:val="001A6773"/>
    <w:rsid w:val="001A6781"/>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D7C"/>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4FFF"/>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C1"/>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AED"/>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31"/>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32A"/>
    <w:rsid w:val="001C6449"/>
    <w:rsid w:val="001C64A2"/>
    <w:rsid w:val="001C657A"/>
    <w:rsid w:val="001C6894"/>
    <w:rsid w:val="001C69B5"/>
    <w:rsid w:val="001C6CA1"/>
    <w:rsid w:val="001C6E0F"/>
    <w:rsid w:val="001C6E8E"/>
    <w:rsid w:val="001C6F62"/>
    <w:rsid w:val="001C6F6A"/>
    <w:rsid w:val="001C701A"/>
    <w:rsid w:val="001C7034"/>
    <w:rsid w:val="001C7039"/>
    <w:rsid w:val="001C778C"/>
    <w:rsid w:val="001C779B"/>
    <w:rsid w:val="001C781C"/>
    <w:rsid w:val="001C7917"/>
    <w:rsid w:val="001C7A1D"/>
    <w:rsid w:val="001C7A96"/>
    <w:rsid w:val="001C7D29"/>
    <w:rsid w:val="001C7D68"/>
    <w:rsid w:val="001C7E67"/>
    <w:rsid w:val="001C7F1D"/>
    <w:rsid w:val="001C7FBC"/>
    <w:rsid w:val="001D000E"/>
    <w:rsid w:val="001D013C"/>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1AB"/>
    <w:rsid w:val="001D3393"/>
    <w:rsid w:val="001D357D"/>
    <w:rsid w:val="001D385A"/>
    <w:rsid w:val="001D3C3F"/>
    <w:rsid w:val="001D3DC8"/>
    <w:rsid w:val="001D3DE6"/>
    <w:rsid w:val="001D3E80"/>
    <w:rsid w:val="001D3FA6"/>
    <w:rsid w:val="001D4132"/>
    <w:rsid w:val="001D4142"/>
    <w:rsid w:val="001D414B"/>
    <w:rsid w:val="001D4485"/>
    <w:rsid w:val="001D45E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EAF"/>
    <w:rsid w:val="001D6F59"/>
    <w:rsid w:val="001D6FA7"/>
    <w:rsid w:val="001D70CC"/>
    <w:rsid w:val="001D70D1"/>
    <w:rsid w:val="001D7464"/>
    <w:rsid w:val="001D7517"/>
    <w:rsid w:val="001D755B"/>
    <w:rsid w:val="001D75A0"/>
    <w:rsid w:val="001D7651"/>
    <w:rsid w:val="001D7662"/>
    <w:rsid w:val="001D778C"/>
    <w:rsid w:val="001D790C"/>
    <w:rsid w:val="001D7975"/>
    <w:rsid w:val="001D79E9"/>
    <w:rsid w:val="001D7AC3"/>
    <w:rsid w:val="001D7C08"/>
    <w:rsid w:val="001D7D24"/>
    <w:rsid w:val="001D7DB0"/>
    <w:rsid w:val="001D7E8F"/>
    <w:rsid w:val="001D7F3F"/>
    <w:rsid w:val="001E03B6"/>
    <w:rsid w:val="001E04D8"/>
    <w:rsid w:val="001E0640"/>
    <w:rsid w:val="001E0774"/>
    <w:rsid w:val="001E0885"/>
    <w:rsid w:val="001E0A1D"/>
    <w:rsid w:val="001E0A56"/>
    <w:rsid w:val="001E0A94"/>
    <w:rsid w:val="001E0AA9"/>
    <w:rsid w:val="001E0AD6"/>
    <w:rsid w:val="001E0C79"/>
    <w:rsid w:val="001E0D76"/>
    <w:rsid w:val="001E0D81"/>
    <w:rsid w:val="001E112A"/>
    <w:rsid w:val="001E1271"/>
    <w:rsid w:val="001E1425"/>
    <w:rsid w:val="001E16DB"/>
    <w:rsid w:val="001E17EC"/>
    <w:rsid w:val="001E1874"/>
    <w:rsid w:val="001E1886"/>
    <w:rsid w:val="001E1899"/>
    <w:rsid w:val="001E1A9E"/>
    <w:rsid w:val="001E1B8E"/>
    <w:rsid w:val="001E1CC9"/>
    <w:rsid w:val="001E1DD8"/>
    <w:rsid w:val="001E1DF7"/>
    <w:rsid w:val="001E1FBE"/>
    <w:rsid w:val="001E22B8"/>
    <w:rsid w:val="001E2334"/>
    <w:rsid w:val="001E2337"/>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5B"/>
    <w:rsid w:val="001E3A64"/>
    <w:rsid w:val="001E3AD4"/>
    <w:rsid w:val="001E3AF8"/>
    <w:rsid w:val="001E4062"/>
    <w:rsid w:val="001E4066"/>
    <w:rsid w:val="001E407B"/>
    <w:rsid w:val="001E407E"/>
    <w:rsid w:val="001E42E3"/>
    <w:rsid w:val="001E4642"/>
    <w:rsid w:val="001E46C8"/>
    <w:rsid w:val="001E48B1"/>
    <w:rsid w:val="001E497A"/>
    <w:rsid w:val="001E49F2"/>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6FF9"/>
    <w:rsid w:val="001E710B"/>
    <w:rsid w:val="001E7205"/>
    <w:rsid w:val="001E7223"/>
    <w:rsid w:val="001E7445"/>
    <w:rsid w:val="001E74EA"/>
    <w:rsid w:val="001E7763"/>
    <w:rsid w:val="001E7793"/>
    <w:rsid w:val="001E7A03"/>
    <w:rsid w:val="001E7B3F"/>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1AC"/>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78"/>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5AA"/>
    <w:rsid w:val="001F562E"/>
    <w:rsid w:val="001F5940"/>
    <w:rsid w:val="001F596F"/>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AD0"/>
    <w:rsid w:val="001F6B5A"/>
    <w:rsid w:val="001F6BB7"/>
    <w:rsid w:val="001F6CBC"/>
    <w:rsid w:val="001F6CD8"/>
    <w:rsid w:val="001F6D63"/>
    <w:rsid w:val="001F6DB0"/>
    <w:rsid w:val="001F6EA8"/>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88D"/>
    <w:rsid w:val="0020091C"/>
    <w:rsid w:val="002009F2"/>
    <w:rsid w:val="00200B8B"/>
    <w:rsid w:val="00200E0D"/>
    <w:rsid w:val="00200E91"/>
    <w:rsid w:val="00200F7D"/>
    <w:rsid w:val="00200F9E"/>
    <w:rsid w:val="002012F6"/>
    <w:rsid w:val="0020150E"/>
    <w:rsid w:val="002015A2"/>
    <w:rsid w:val="002015CB"/>
    <w:rsid w:val="00201610"/>
    <w:rsid w:val="00201624"/>
    <w:rsid w:val="00201780"/>
    <w:rsid w:val="00201921"/>
    <w:rsid w:val="00201937"/>
    <w:rsid w:val="00201AD9"/>
    <w:rsid w:val="00201D0E"/>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7E"/>
    <w:rsid w:val="002029F4"/>
    <w:rsid w:val="00202AFC"/>
    <w:rsid w:val="00202B08"/>
    <w:rsid w:val="00202CC7"/>
    <w:rsid w:val="00202E5E"/>
    <w:rsid w:val="00202F3F"/>
    <w:rsid w:val="00203035"/>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2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848"/>
    <w:rsid w:val="00212A22"/>
    <w:rsid w:val="00212A4D"/>
    <w:rsid w:val="00212BE5"/>
    <w:rsid w:val="00212F99"/>
    <w:rsid w:val="00213028"/>
    <w:rsid w:val="002132D2"/>
    <w:rsid w:val="0021336B"/>
    <w:rsid w:val="002133E0"/>
    <w:rsid w:val="00213548"/>
    <w:rsid w:val="002137A7"/>
    <w:rsid w:val="0021392A"/>
    <w:rsid w:val="00213A66"/>
    <w:rsid w:val="00213ABB"/>
    <w:rsid w:val="00213C39"/>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CD2"/>
    <w:rsid w:val="00217D70"/>
    <w:rsid w:val="00217F09"/>
    <w:rsid w:val="00217F2C"/>
    <w:rsid w:val="00217F4F"/>
    <w:rsid w:val="00217F84"/>
    <w:rsid w:val="00217FF6"/>
    <w:rsid w:val="002201C1"/>
    <w:rsid w:val="00220383"/>
    <w:rsid w:val="0022042A"/>
    <w:rsid w:val="0022047B"/>
    <w:rsid w:val="00220486"/>
    <w:rsid w:val="002204D0"/>
    <w:rsid w:val="002205A0"/>
    <w:rsid w:val="00220647"/>
    <w:rsid w:val="0022066C"/>
    <w:rsid w:val="00220675"/>
    <w:rsid w:val="0022076C"/>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1F46"/>
    <w:rsid w:val="00221F71"/>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3D"/>
    <w:rsid w:val="00224148"/>
    <w:rsid w:val="002241B1"/>
    <w:rsid w:val="00224388"/>
    <w:rsid w:val="002243FB"/>
    <w:rsid w:val="0022452E"/>
    <w:rsid w:val="00224545"/>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BB9"/>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7DC"/>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27E"/>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4DC"/>
    <w:rsid w:val="002408ED"/>
    <w:rsid w:val="00240A6B"/>
    <w:rsid w:val="00240B5E"/>
    <w:rsid w:val="00240ECB"/>
    <w:rsid w:val="00240F5F"/>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C6"/>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19"/>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513"/>
    <w:rsid w:val="002466E1"/>
    <w:rsid w:val="002466F6"/>
    <w:rsid w:val="00246786"/>
    <w:rsid w:val="002467BC"/>
    <w:rsid w:val="0024685D"/>
    <w:rsid w:val="0024689D"/>
    <w:rsid w:val="00246908"/>
    <w:rsid w:val="00246932"/>
    <w:rsid w:val="00246F5A"/>
    <w:rsid w:val="00246FC0"/>
    <w:rsid w:val="002470D4"/>
    <w:rsid w:val="00247116"/>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3B"/>
    <w:rsid w:val="00250585"/>
    <w:rsid w:val="0025064C"/>
    <w:rsid w:val="00250A45"/>
    <w:rsid w:val="00250B62"/>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C03"/>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24E"/>
    <w:rsid w:val="0025333B"/>
    <w:rsid w:val="002533A0"/>
    <w:rsid w:val="002534CA"/>
    <w:rsid w:val="002534E9"/>
    <w:rsid w:val="0025356E"/>
    <w:rsid w:val="00253576"/>
    <w:rsid w:val="0025363C"/>
    <w:rsid w:val="002537E1"/>
    <w:rsid w:val="002538E9"/>
    <w:rsid w:val="002539F4"/>
    <w:rsid w:val="00253B51"/>
    <w:rsid w:val="00253B6E"/>
    <w:rsid w:val="00253C10"/>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4E"/>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5EE"/>
    <w:rsid w:val="00256A86"/>
    <w:rsid w:val="00256B14"/>
    <w:rsid w:val="00256CCC"/>
    <w:rsid w:val="00256D21"/>
    <w:rsid w:val="00256E1B"/>
    <w:rsid w:val="00256E4B"/>
    <w:rsid w:val="00256E65"/>
    <w:rsid w:val="00257298"/>
    <w:rsid w:val="002572D1"/>
    <w:rsid w:val="002573E1"/>
    <w:rsid w:val="0025746F"/>
    <w:rsid w:val="0025749B"/>
    <w:rsid w:val="002574C9"/>
    <w:rsid w:val="002575A9"/>
    <w:rsid w:val="002577AF"/>
    <w:rsid w:val="002578DE"/>
    <w:rsid w:val="002579F7"/>
    <w:rsid w:val="00257B00"/>
    <w:rsid w:val="00257CB0"/>
    <w:rsid w:val="00257D23"/>
    <w:rsid w:val="00257DDF"/>
    <w:rsid w:val="00257EB6"/>
    <w:rsid w:val="002602FA"/>
    <w:rsid w:val="002603CC"/>
    <w:rsid w:val="00260622"/>
    <w:rsid w:val="002606F0"/>
    <w:rsid w:val="00260937"/>
    <w:rsid w:val="002609B5"/>
    <w:rsid w:val="00260A3D"/>
    <w:rsid w:val="00260AD4"/>
    <w:rsid w:val="00260AFA"/>
    <w:rsid w:val="00260B8A"/>
    <w:rsid w:val="00260BD3"/>
    <w:rsid w:val="00260CBB"/>
    <w:rsid w:val="00261041"/>
    <w:rsid w:val="00261043"/>
    <w:rsid w:val="0026108C"/>
    <w:rsid w:val="002611D7"/>
    <w:rsid w:val="0026148D"/>
    <w:rsid w:val="00261703"/>
    <w:rsid w:val="00261783"/>
    <w:rsid w:val="002617C4"/>
    <w:rsid w:val="002617C8"/>
    <w:rsid w:val="00261920"/>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67ECE"/>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4F4B"/>
    <w:rsid w:val="0027503A"/>
    <w:rsid w:val="00275169"/>
    <w:rsid w:val="00275243"/>
    <w:rsid w:val="002752B4"/>
    <w:rsid w:val="002753DE"/>
    <w:rsid w:val="00275422"/>
    <w:rsid w:val="00275603"/>
    <w:rsid w:val="00275690"/>
    <w:rsid w:val="002756D2"/>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08E"/>
    <w:rsid w:val="002840BA"/>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9C0"/>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C72"/>
    <w:rsid w:val="00287D11"/>
    <w:rsid w:val="00287D75"/>
    <w:rsid w:val="00287DB1"/>
    <w:rsid w:val="00287E4B"/>
    <w:rsid w:val="00287FC5"/>
    <w:rsid w:val="00287FCD"/>
    <w:rsid w:val="002902C8"/>
    <w:rsid w:val="00290300"/>
    <w:rsid w:val="00290582"/>
    <w:rsid w:val="00290703"/>
    <w:rsid w:val="00290753"/>
    <w:rsid w:val="00290959"/>
    <w:rsid w:val="0029096E"/>
    <w:rsid w:val="00290B58"/>
    <w:rsid w:val="00290E27"/>
    <w:rsid w:val="0029105D"/>
    <w:rsid w:val="00291106"/>
    <w:rsid w:val="00291644"/>
    <w:rsid w:val="00291685"/>
    <w:rsid w:val="00291989"/>
    <w:rsid w:val="00291C36"/>
    <w:rsid w:val="00291C7B"/>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1DF"/>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06"/>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61"/>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BA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1F85"/>
    <w:rsid w:val="002B24C2"/>
    <w:rsid w:val="002B25CA"/>
    <w:rsid w:val="002B2733"/>
    <w:rsid w:val="002B28AE"/>
    <w:rsid w:val="002B28F9"/>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812"/>
    <w:rsid w:val="002B597C"/>
    <w:rsid w:val="002B59D7"/>
    <w:rsid w:val="002B5E83"/>
    <w:rsid w:val="002B5EF0"/>
    <w:rsid w:val="002B5F82"/>
    <w:rsid w:val="002B613A"/>
    <w:rsid w:val="002B616C"/>
    <w:rsid w:val="002B61F4"/>
    <w:rsid w:val="002B624C"/>
    <w:rsid w:val="002B62CE"/>
    <w:rsid w:val="002B6356"/>
    <w:rsid w:val="002B6510"/>
    <w:rsid w:val="002B66E2"/>
    <w:rsid w:val="002B6855"/>
    <w:rsid w:val="002B6A01"/>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D09"/>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18F"/>
    <w:rsid w:val="002E3208"/>
    <w:rsid w:val="002E336A"/>
    <w:rsid w:val="002E33D3"/>
    <w:rsid w:val="002E34DA"/>
    <w:rsid w:val="002E36E7"/>
    <w:rsid w:val="002E3738"/>
    <w:rsid w:val="002E3A60"/>
    <w:rsid w:val="002E3A8F"/>
    <w:rsid w:val="002E3E2B"/>
    <w:rsid w:val="002E3F08"/>
    <w:rsid w:val="002E3F88"/>
    <w:rsid w:val="002E4581"/>
    <w:rsid w:val="002E4649"/>
    <w:rsid w:val="002E46F4"/>
    <w:rsid w:val="002E4910"/>
    <w:rsid w:val="002E4983"/>
    <w:rsid w:val="002E49ED"/>
    <w:rsid w:val="002E4AD5"/>
    <w:rsid w:val="002E4C99"/>
    <w:rsid w:val="002E4CB9"/>
    <w:rsid w:val="002E4CF9"/>
    <w:rsid w:val="002E4E91"/>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9C"/>
    <w:rsid w:val="002F09A0"/>
    <w:rsid w:val="002F09BC"/>
    <w:rsid w:val="002F0A92"/>
    <w:rsid w:val="002F0B35"/>
    <w:rsid w:val="002F0B57"/>
    <w:rsid w:val="002F0B6B"/>
    <w:rsid w:val="002F0B98"/>
    <w:rsid w:val="002F0E02"/>
    <w:rsid w:val="002F0FB5"/>
    <w:rsid w:val="002F1355"/>
    <w:rsid w:val="002F1550"/>
    <w:rsid w:val="002F1668"/>
    <w:rsid w:val="002F1805"/>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D54"/>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9A"/>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DE9"/>
    <w:rsid w:val="00302E28"/>
    <w:rsid w:val="00302F10"/>
    <w:rsid w:val="00302F43"/>
    <w:rsid w:val="00302F76"/>
    <w:rsid w:val="003030C4"/>
    <w:rsid w:val="00303256"/>
    <w:rsid w:val="0030325D"/>
    <w:rsid w:val="00303339"/>
    <w:rsid w:val="003034A6"/>
    <w:rsid w:val="00303586"/>
    <w:rsid w:val="003035C1"/>
    <w:rsid w:val="00303793"/>
    <w:rsid w:val="0030398B"/>
    <w:rsid w:val="00303B6F"/>
    <w:rsid w:val="00303C96"/>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000"/>
    <w:rsid w:val="003055F6"/>
    <w:rsid w:val="0030561D"/>
    <w:rsid w:val="00305AE2"/>
    <w:rsid w:val="00305C6F"/>
    <w:rsid w:val="00305C96"/>
    <w:rsid w:val="00305CC7"/>
    <w:rsid w:val="00305FB0"/>
    <w:rsid w:val="00306192"/>
    <w:rsid w:val="003061E6"/>
    <w:rsid w:val="003064E0"/>
    <w:rsid w:val="0030669F"/>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900"/>
    <w:rsid w:val="00313BF6"/>
    <w:rsid w:val="00313D1C"/>
    <w:rsid w:val="00313DAE"/>
    <w:rsid w:val="00313EBB"/>
    <w:rsid w:val="00313FFD"/>
    <w:rsid w:val="00314139"/>
    <w:rsid w:val="003142FC"/>
    <w:rsid w:val="003143DA"/>
    <w:rsid w:val="00314475"/>
    <w:rsid w:val="00314492"/>
    <w:rsid w:val="00314560"/>
    <w:rsid w:val="0031461C"/>
    <w:rsid w:val="003147F7"/>
    <w:rsid w:val="0031484E"/>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1C"/>
    <w:rsid w:val="00315E7C"/>
    <w:rsid w:val="00315F9E"/>
    <w:rsid w:val="003160C9"/>
    <w:rsid w:val="003161E3"/>
    <w:rsid w:val="00316215"/>
    <w:rsid w:val="003164A9"/>
    <w:rsid w:val="003165BF"/>
    <w:rsid w:val="0031667C"/>
    <w:rsid w:val="00316799"/>
    <w:rsid w:val="003167EB"/>
    <w:rsid w:val="00316966"/>
    <w:rsid w:val="00316A74"/>
    <w:rsid w:val="00316C0B"/>
    <w:rsid w:val="00316CB7"/>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4D"/>
    <w:rsid w:val="00320F74"/>
    <w:rsid w:val="00320F7C"/>
    <w:rsid w:val="00320FA5"/>
    <w:rsid w:val="00320FCD"/>
    <w:rsid w:val="00320FFD"/>
    <w:rsid w:val="00321029"/>
    <w:rsid w:val="00321093"/>
    <w:rsid w:val="00321226"/>
    <w:rsid w:val="003213D1"/>
    <w:rsid w:val="003213F8"/>
    <w:rsid w:val="003216C9"/>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AE"/>
    <w:rsid w:val="00325DD7"/>
    <w:rsid w:val="00325E14"/>
    <w:rsid w:val="00326261"/>
    <w:rsid w:val="00326300"/>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1D7"/>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056"/>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260"/>
    <w:rsid w:val="0033132B"/>
    <w:rsid w:val="0033134C"/>
    <w:rsid w:val="00331623"/>
    <w:rsid w:val="00331835"/>
    <w:rsid w:val="003318F9"/>
    <w:rsid w:val="00331ADB"/>
    <w:rsid w:val="00331D3A"/>
    <w:rsid w:val="00331DCF"/>
    <w:rsid w:val="00331E28"/>
    <w:rsid w:val="00331E76"/>
    <w:rsid w:val="00332070"/>
    <w:rsid w:val="00332179"/>
    <w:rsid w:val="003321CB"/>
    <w:rsid w:val="0033229E"/>
    <w:rsid w:val="00332929"/>
    <w:rsid w:val="0033296D"/>
    <w:rsid w:val="00332DA5"/>
    <w:rsid w:val="00332FCD"/>
    <w:rsid w:val="0033302E"/>
    <w:rsid w:val="003330B6"/>
    <w:rsid w:val="0033328A"/>
    <w:rsid w:val="00333407"/>
    <w:rsid w:val="00333436"/>
    <w:rsid w:val="00333465"/>
    <w:rsid w:val="003335EC"/>
    <w:rsid w:val="00333640"/>
    <w:rsid w:val="003337DA"/>
    <w:rsid w:val="00333817"/>
    <w:rsid w:val="00333838"/>
    <w:rsid w:val="003338EE"/>
    <w:rsid w:val="00333A7B"/>
    <w:rsid w:val="00333C6B"/>
    <w:rsid w:val="00333D20"/>
    <w:rsid w:val="00333EAA"/>
    <w:rsid w:val="00333EFD"/>
    <w:rsid w:val="00333FB3"/>
    <w:rsid w:val="003340BE"/>
    <w:rsid w:val="003340EF"/>
    <w:rsid w:val="003341FC"/>
    <w:rsid w:val="003341FF"/>
    <w:rsid w:val="003342CB"/>
    <w:rsid w:val="0033455A"/>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41B"/>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8A0"/>
    <w:rsid w:val="00342A5F"/>
    <w:rsid w:val="00342AA0"/>
    <w:rsid w:val="00342B2C"/>
    <w:rsid w:val="00342BA9"/>
    <w:rsid w:val="00342C05"/>
    <w:rsid w:val="00342DE7"/>
    <w:rsid w:val="00342DEB"/>
    <w:rsid w:val="00342F86"/>
    <w:rsid w:val="00343148"/>
    <w:rsid w:val="003432DF"/>
    <w:rsid w:val="003432E8"/>
    <w:rsid w:val="003433BD"/>
    <w:rsid w:val="003434E7"/>
    <w:rsid w:val="003436BA"/>
    <w:rsid w:val="0034374D"/>
    <w:rsid w:val="003437CB"/>
    <w:rsid w:val="00343866"/>
    <w:rsid w:val="00343A7D"/>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B5"/>
    <w:rsid w:val="00345DD9"/>
    <w:rsid w:val="00345E4A"/>
    <w:rsid w:val="00345F2A"/>
    <w:rsid w:val="00345FC3"/>
    <w:rsid w:val="003460AB"/>
    <w:rsid w:val="00346138"/>
    <w:rsid w:val="00346703"/>
    <w:rsid w:val="00346FE7"/>
    <w:rsid w:val="003473C7"/>
    <w:rsid w:val="00347653"/>
    <w:rsid w:val="00347656"/>
    <w:rsid w:val="003477DC"/>
    <w:rsid w:val="00347A33"/>
    <w:rsid w:val="00347A9B"/>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48"/>
    <w:rsid w:val="00350779"/>
    <w:rsid w:val="003507C8"/>
    <w:rsid w:val="00350921"/>
    <w:rsid w:val="0035092F"/>
    <w:rsid w:val="003509E7"/>
    <w:rsid w:val="00350B31"/>
    <w:rsid w:val="00350C6C"/>
    <w:rsid w:val="00350DEE"/>
    <w:rsid w:val="00350E8E"/>
    <w:rsid w:val="00350EA6"/>
    <w:rsid w:val="00350F3C"/>
    <w:rsid w:val="0035104D"/>
    <w:rsid w:val="00351182"/>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5D"/>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8B"/>
    <w:rsid w:val="003559DB"/>
    <w:rsid w:val="00355ADD"/>
    <w:rsid w:val="00355CBC"/>
    <w:rsid w:val="00355E8D"/>
    <w:rsid w:val="003560AD"/>
    <w:rsid w:val="0035613B"/>
    <w:rsid w:val="003561F8"/>
    <w:rsid w:val="00356435"/>
    <w:rsid w:val="00356455"/>
    <w:rsid w:val="00356629"/>
    <w:rsid w:val="00356961"/>
    <w:rsid w:val="00356A4A"/>
    <w:rsid w:val="00356B2E"/>
    <w:rsid w:val="00356B8D"/>
    <w:rsid w:val="00356C08"/>
    <w:rsid w:val="00356E67"/>
    <w:rsid w:val="00356F0D"/>
    <w:rsid w:val="00356F7D"/>
    <w:rsid w:val="00356FD6"/>
    <w:rsid w:val="0035705F"/>
    <w:rsid w:val="003570EE"/>
    <w:rsid w:val="00357194"/>
    <w:rsid w:val="003573A3"/>
    <w:rsid w:val="00357403"/>
    <w:rsid w:val="00357618"/>
    <w:rsid w:val="0035762D"/>
    <w:rsid w:val="00357782"/>
    <w:rsid w:val="00357886"/>
    <w:rsid w:val="0035789F"/>
    <w:rsid w:val="00357989"/>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6F"/>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179"/>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36"/>
    <w:rsid w:val="00370198"/>
    <w:rsid w:val="003701BB"/>
    <w:rsid w:val="003707A5"/>
    <w:rsid w:val="00370959"/>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4C7"/>
    <w:rsid w:val="003735A9"/>
    <w:rsid w:val="003736C1"/>
    <w:rsid w:val="0037386D"/>
    <w:rsid w:val="00373894"/>
    <w:rsid w:val="003738D3"/>
    <w:rsid w:val="0037393A"/>
    <w:rsid w:val="00373ACC"/>
    <w:rsid w:val="00373D0B"/>
    <w:rsid w:val="00373D1F"/>
    <w:rsid w:val="00373E00"/>
    <w:rsid w:val="00373F8A"/>
    <w:rsid w:val="00373FB5"/>
    <w:rsid w:val="00374071"/>
    <w:rsid w:val="00374170"/>
    <w:rsid w:val="0037454C"/>
    <w:rsid w:val="003748BA"/>
    <w:rsid w:val="003748CB"/>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16"/>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E7F"/>
    <w:rsid w:val="00381F0B"/>
    <w:rsid w:val="003822A8"/>
    <w:rsid w:val="0038234E"/>
    <w:rsid w:val="003823FC"/>
    <w:rsid w:val="0038242A"/>
    <w:rsid w:val="003824C1"/>
    <w:rsid w:val="0038254E"/>
    <w:rsid w:val="00382633"/>
    <w:rsid w:val="00382639"/>
    <w:rsid w:val="003827ED"/>
    <w:rsid w:val="003829B6"/>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3D7B"/>
    <w:rsid w:val="00384106"/>
    <w:rsid w:val="00384192"/>
    <w:rsid w:val="003841B6"/>
    <w:rsid w:val="00384259"/>
    <w:rsid w:val="003842BA"/>
    <w:rsid w:val="0038430D"/>
    <w:rsid w:val="00384383"/>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7EA"/>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1"/>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6C"/>
    <w:rsid w:val="003A347F"/>
    <w:rsid w:val="003A3593"/>
    <w:rsid w:val="003A36CE"/>
    <w:rsid w:val="003A36E7"/>
    <w:rsid w:val="003A36F3"/>
    <w:rsid w:val="003A37BD"/>
    <w:rsid w:val="003A38AA"/>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6E0"/>
    <w:rsid w:val="003A5706"/>
    <w:rsid w:val="003A57ED"/>
    <w:rsid w:val="003A58F5"/>
    <w:rsid w:val="003A5C92"/>
    <w:rsid w:val="003A5D51"/>
    <w:rsid w:val="003A5E1F"/>
    <w:rsid w:val="003A5E88"/>
    <w:rsid w:val="003A607F"/>
    <w:rsid w:val="003A623D"/>
    <w:rsid w:val="003A63AC"/>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AB1"/>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0E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013"/>
    <w:rsid w:val="003C24E4"/>
    <w:rsid w:val="003C25BD"/>
    <w:rsid w:val="003C266A"/>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4"/>
    <w:rsid w:val="003C599A"/>
    <w:rsid w:val="003C5ACD"/>
    <w:rsid w:val="003C5AD8"/>
    <w:rsid w:val="003C5BD3"/>
    <w:rsid w:val="003C5C20"/>
    <w:rsid w:val="003C5F37"/>
    <w:rsid w:val="003C601C"/>
    <w:rsid w:val="003C61BE"/>
    <w:rsid w:val="003C62EC"/>
    <w:rsid w:val="003C6429"/>
    <w:rsid w:val="003C647B"/>
    <w:rsid w:val="003C6494"/>
    <w:rsid w:val="003C64B3"/>
    <w:rsid w:val="003C6530"/>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3AA"/>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30"/>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5B6"/>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1"/>
    <w:rsid w:val="003E1F8B"/>
    <w:rsid w:val="003E225B"/>
    <w:rsid w:val="003E23A6"/>
    <w:rsid w:val="003E24E1"/>
    <w:rsid w:val="003E25DA"/>
    <w:rsid w:val="003E2933"/>
    <w:rsid w:val="003E2B41"/>
    <w:rsid w:val="003E2BB2"/>
    <w:rsid w:val="003E2C08"/>
    <w:rsid w:val="003E2E9A"/>
    <w:rsid w:val="003E2F5C"/>
    <w:rsid w:val="003E2F64"/>
    <w:rsid w:val="003E2FA2"/>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67B"/>
    <w:rsid w:val="003E48BC"/>
    <w:rsid w:val="003E48D8"/>
    <w:rsid w:val="003E48DF"/>
    <w:rsid w:val="003E4C95"/>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E5"/>
    <w:rsid w:val="003F28F0"/>
    <w:rsid w:val="003F2B5E"/>
    <w:rsid w:val="003F2B74"/>
    <w:rsid w:val="003F2B8A"/>
    <w:rsid w:val="003F2BDD"/>
    <w:rsid w:val="003F2E4B"/>
    <w:rsid w:val="003F303A"/>
    <w:rsid w:val="003F32B0"/>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4A9F"/>
    <w:rsid w:val="003F4D16"/>
    <w:rsid w:val="003F525B"/>
    <w:rsid w:val="003F5383"/>
    <w:rsid w:val="003F53F9"/>
    <w:rsid w:val="003F545A"/>
    <w:rsid w:val="003F5489"/>
    <w:rsid w:val="003F56C2"/>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3F"/>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1F73"/>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362"/>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00"/>
    <w:rsid w:val="00405FAA"/>
    <w:rsid w:val="004062BD"/>
    <w:rsid w:val="00406365"/>
    <w:rsid w:val="004063AA"/>
    <w:rsid w:val="004063CC"/>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42C"/>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5FD"/>
    <w:rsid w:val="004126B0"/>
    <w:rsid w:val="00412902"/>
    <w:rsid w:val="00412ACA"/>
    <w:rsid w:val="00412ADC"/>
    <w:rsid w:val="00412E6D"/>
    <w:rsid w:val="00412E99"/>
    <w:rsid w:val="00412ECC"/>
    <w:rsid w:val="00412F61"/>
    <w:rsid w:val="00413486"/>
    <w:rsid w:val="0041356A"/>
    <w:rsid w:val="004139ED"/>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1F7"/>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6F5"/>
    <w:rsid w:val="00424740"/>
    <w:rsid w:val="0042495E"/>
    <w:rsid w:val="00424E35"/>
    <w:rsid w:val="00424EEB"/>
    <w:rsid w:val="0042526D"/>
    <w:rsid w:val="00425314"/>
    <w:rsid w:val="004253E2"/>
    <w:rsid w:val="004256BC"/>
    <w:rsid w:val="004257A3"/>
    <w:rsid w:val="0042593A"/>
    <w:rsid w:val="00425AF1"/>
    <w:rsid w:val="00425B45"/>
    <w:rsid w:val="00425CF3"/>
    <w:rsid w:val="00425D62"/>
    <w:rsid w:val="00425E98"/>
    <w:rsid w:val="00425FBA"/>
    <w:rsid w:val="00426051"/>
    <w:rsid w:val="0042622C"/>
    <w:rsid w:val="0042624E"/>
    <w:rsid w:val="004263AB"/>
    <w:rsid w:val="00426410"/>
    <w:rsid w:val="00426825"/>
    <w:rsid w:val="004268D5"/>
    <w:rsid w:val="004268F7"/>
    <w:rsid w:val="004269EE"/>
    <w:rsid w:val="00426AB3"/>
    <w:rsid w:val="00426ACA"/>
    <w:rsid w:val="00426B04"/>
    <w:rsid w:val="00426E4A"/>
    <w:rsid w:val="00426FA5"/>
    <w:rsid w:val="00426FCA"/>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2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509"/>
    <w:rsid w:val="004315C0"/>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76"/>
    <w:rsid w:val="004326C7"/>
    <w:rsid w:val="004327D5"/>
    <w:rsid w:val="004329CB"/>
    <w:rsid w:val="00432A56"/>
    <w:rsid w:val="00432A7C"/>
    <w:rsid w:val="00432CBD"/>
    <w:rsid w:val="00432E11"/>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335"/>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1AA"/>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4A"/>
    <w:rsid w:val="00442ACA"/>
    <w:rsid w:val="00442AD6"/>
    <w:rsid w:val="00442B1A"/>
    <w:rsid w:val="00442C45"/>
    <w:rsid w:val="00442D66"/>
    <w:rsid w:val="00442DC2"/>
    <w:rsid w:val="00442E18"/>
    <w:rsid w:val="00442FA4"/>
    <w:rsid w:val="00442FE6"/>
    <w:rsid w:val="00443019"/>
    <w:rsid w:val="004431CD"/>
    <w:rsid w:val="00443377"/>
    <w:rsid w:val="00443382"/>
    <w:rsid w:val="00443628"/>
    <w:rsid w:val="0044367A"/>
    <w:rsid w:val="004437F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815"/>
    <w:rsid w:val="00452ABA"/>
    <w:rsid w:val="00452CCA"/>
    <w:rsid w:val="00452D56"/>
    <w:rsid w:val="00452F46"/>
    <w:rsid w:val="00452F9A"/>
    <w:rsid w:val="00452FD0"/>
    <w:rsid w:val="004530F1"/>
    <w:rsid w:val="0045319D"/>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3EDE"/>
    <w:rsid w:val="00454037"/>
    <w:rsid w:val="0045403F"/>
    <w:rsid w:val="00454197"/>
    <w:rsid w:val="004541AC"/>
    <w:rsid w:val="0045449B"/>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69"/>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29"/>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4AC"/>
    <w:rsid w:val="00464674"/>
    <w:rsid w:val="0046475C"/>
    <w:rsid w:val="004647AC"/>
    <w:rsid w:val="00464AC5"/>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01"/>
    <w:rsid w:val="00467392"/>
    <w:rsid w:val="00467976"/>
    <w:rsid w:val="00467B66"/>
    <w:rsid w:val="00467CA6"/>
    <w:rsid w:val="00467D73"/>
    <w:rsid w:val="00467ED4"/>
    <w:rsid w:val="00467F5B"/>
    <w:rsid w:val="00470103"/>
    <w:rsid w:val="0047038A"/>
    <w:rsid w:val="004706A9"/>
    <w:rsid w:val="004707D0"/>
    <w:rsid w:val="00470921"/>
    <w:rsid w:val="00470BD7"/>
    <w:rsid w:val="00470C1F"/>
    <w:rsid w:val="00470EE3"/>
    <w:rsid w:val="00471220"/>
    <w:rsid w:val="00471231"/>
    <w:rsid w:val="004712A1"/>
    <w:rsid w:val="004714AF"/>
    <w:rsid w:val="00471618"/>
    <w:rsid w:val="00471640"/>
    <w:rsid w:val="004717E6"/>
    <w:rsid w:val="00471C25"/>
    <w:rsid w:val="00471D5A"/>
    <w:rsid w:val="00471E99"/>
    <w:rsid w:val="00472172"/>
    <w:rsid w:val="004721E5"/>
    <w:rsid w:val="0047239C"/>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3FFD"/>
    <w:rsid w:val="004740AE"/>
    <w:rsid w:val="004742EF"/>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3B4"/>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49"/>
    <w:rsid w:val="00480683"/>
    <w:rsid w:val="0048080B"/>
    <w:rsid w:val="004809E3"/>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1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3B8"/>
    <w:rsid w:val="00485444"/>
    <w:rsid w:val="00485488"/>
    <w:rsid w:val="0048576C"/>
    <w:rsid w:val="004857E9"/>
    <w:rsid w:val="00485822"/>
    <w:rsid w:val="004858BD"/>
    <w:rsid w:val="00485A26"/>
    <w:rsid w:val="00485B73"/>
    <w:rsid w:val="00485EDE"/>
    <w:rsid w:val="00485F7A"/>
    <w:rsid w:val="00485FDA"/>
    <w:rsid w:val="00486242"/>
    <w:rsid w:val="0048626A"/>
    <w:rsid w:val="00486448"/>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1F"/>
    <w:rsid w:val="00492366"/>
    <w:rsid w:val="004923DF"/>
    <w:rsid w:val="0049245D"/>
    <w:rsid w:val="004927CC"/>
    <w:rsid w:val="0049281D"/>
    <w:rsid w:val="00492982"/>
    <w:rsid w:val="00492B2F"/>
    <w:rsid w:val="00492D21"/>
    <w:rsid w:val="00492D39"/>
    <w:rsid w:val="00492DC3"/>
    <w:rsid w:val="00492F4F"/>
    <w:rsid w:val="004930DE"/>
    <w:rsid w:val="004930F6"/>
    <w:rsid w:val="00493220"/>
    <w:rsid w:val="004932D7"/>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4FE"/>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7A6"/>
    <w:rsid w:val="004A08E7"/>
    <w:rsid w:val="004A0CD9"/>
    <w:rsid w:val="004A0CDB"/>
    <w:rsid w:val="004A0E2D"/>
    <w:rsid w:val="004A0E9F"/>
    <w:rsid w:val="004A0F42"/>
    <w:rsid w:val="004A1038"/>
    <w:rsid w:val="004A1051"/>
    <w:rsid w:val="004A10D7"/>
    <w:rsid w:val="004A113C"/>
    <w:rsid w:val="004A11ED"/>
    <w:rsid w:val="004A1207"/>
    <w:rsid w:val="004A127F"/>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847"/>
    <w:rsid w:val="004A2A76"/>
    <w:rsid w:val="004A2ABE"/>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C99"/>
    <w:rsid w:val="004A4E2B"/>
    <w:rsid w:val="004A4EE0"/>
    <w:rsid w:val="004A5429"/>
    <w:rsid w:val="004A5483"/>
    <w:rsid w:val="004A55D5"/>
    <w:rsid w:val="004A5870"/>
    <w:rsid w:val="004A58DB"/>
    <w:rsid w:val="004A59F9"/>
    <w:rsid w:val="004A5CC6"/>
    <w:rsid w:val="004A5CE9"/>
    <w:rsid w:val="004A5E06"/>
    <w:rsid w:val="004A603A"/>
    <w:rsid w:val="004A60A7"/>
    <w:rsid w:val="004A6157"/>
    <w:rsid w:val="004A62B1"/>
    <w:rsid w:val="004A6474"/>
    <w:rsid w:val="004A66C9"/>
    <w:rsid w:val="004A6952"/>
    <w:rsid w:val="004A69CC"/>
    <w:rsid w:val="004A6A14"/>
    <w:rsid w:val="004A6B5D"/>
    <w:rsid w:val="004A6CA2"/>
    <w:rsid w:val="004A6DF5"/>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DBF"/>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9E"/>
    <w:rsid w:val="004B68C8"/>
    <w:rsid w:val="004B6916"/>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E37"/>
    <w:rsid w:val="004B7FEA"/>
    <w:rsid w:val="004C0013"/>
    <w:rsid w:val="004C0062"/>
    <w:rsid w:val="004C0269"/>
    <w:rsid w:val="004C032F"/>
    <w:rsid w:val="004C0411"/>
    <w:rsid w:val="004C045A"/>
    <w:rsid w:val="004C0544"/>
    <w:rsid w:val="004C07F8"/>
    <w:rsid w:val="004C08C0"/>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BA8"/>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B0"/>
    <w:rsid w:val="004D0BF6"/>
    <w:rsid w:val="004D0C3F"/>
    <w:rsid w:val="004D0D59"/>
    <w:rsid w:val="004D0E72"/>
    <w:rsid w:val="004D0EF3"/>
    <w:rsid w:val="004D0FDB"/>
    <w:rsid w:val="004D104B"/>
    <w:rsid w:val="004D10BF"/>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3DC"/>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64A"/>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AE"/>
    <w:rsid w:val="004E63E6"/>
    <w:rsid w:val="004E6553"/>
    <w:rsid w:val="004E691B"/>
    <w:rsid w:val="004E6972"/>
    <w:rsid w:val="004E6A5B"/>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BEC"/>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0FB1"/>
    <w:rsid w:val="004F1024"/>
    <w:rsid w:val="004F10E7"/>
    <w:rsid w:val="004F1198"/>
    <w:rsid w:val="004F1212"/>
    <w:rsid w:val="004F1313"/>
    <w:rsid w:val="004F13E2"/>
    <w:rsid w:val="004F1549"/>
    <w:rsid w:val="004F1864"/>
    <w:rsid w:val="004F18B8"/>
    <w:rsid w:val="004F1945"/>
    <w:rsid w:val="004F1C85"/>
    <w:rsid w:val="004F1CFD"/>
    <w:rsid w:val="004F1D0B"/>
    <w:rsid w:val="004F1F7E"/>
    <w:rsid w:val="004F2079"/>
    <w:rsid w:val="004F2092"/>
    <w:rsid w:val="004F20EB"/>
    <w:rsid w:val="004F2149"/>
    <w:rsid w:val="004F224D"/>
    <w:rsid w:val="004F2255"/>
    <w:rsid w:val="004F22BA"/>
    <w:rsid w:val="004F22C5"/>
    <w:rsid w:val="004F2730"/>
    <w:rsid w:val="004F28F9"/>
    <w:rsid w:val="004F2A99"/>
    <w:rsid w:val="004F2E33"/>
    <w:rsid w:val="004F2E53"/>
    <w:rsid w:val="004F31B8"/>
    <w:rsid w:val="004F3262"/>
    <w:rsid w:val="004F33B3"/>
    <w:rsid w:val="004F342A"/>
    <w:rsid w:val="004F3494"/>
    <w:rsid w:val="004F34FC"/>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D76"/>
    <w:rsid w:val="004F4F9C"/>
    <w:rsid w:val="004F5097"/>
    <w:rsid w:val="004F5172"/>
    <w:rsid w:val="004F5343"/>
    <w:rsid w:val="004F5580"/>
    <w:rsid w:val="004F55EB"/>
    <w:rsid w:val="004F56DE"/>
    <w:rsid w:val="004F5717"/>
    <w:rsid w:val="004F5727"/>
    <w:rsid w:val="004F58D9"/>
    <w:rsid w:val="004F5B9C"/>
    <w:rsid w:val="004F5CA2"/>
    <w:rsid w:val="004F5D10"/>
    <w:rsid w:val="004F5D18"/>
    <w:rsid w:val="004F5FD0"/>
    <w:rsid w:val="004F604D"/>
    <w:rsid w:val="004F6174"/>
    <w:rsid w:val="004F6326"/>
    <w:rsid w:val="004F6384"/>
    <w:rsid w:val="004F6435"/>
    <w:rsid w:val="004F644A"/>
    <w:rsid w:val="004F6456"/>
    <w:rsid w:val="004F654E"/>
    <w:rsid w:val="004F6624"/>
    <w:rsid w:val="004F6879"/>
    <w:rsid w:val="004F689C"/>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895"/>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D35"/>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B89"/>
    <w:rsid w:val="00505C8D"/>
    <w:rsid w:val="00505DB8"/>
    <w:rsid w:val="00505F0D"/>
    <w:rsid w:val="0050605C"/>
    <w:rsid w:val="00506140"/>
    <w:rsid w:val="0050616B"/>
    <w:rsid w:val="00506182"/>
    <w:rsid w:val="0050652A"/>
    <w:rsid w:val="0050652B"/>
    <w:rsid w:val="00506585"/>
    <w:rsid w:val="005065AA"/>
    <w:rsid w:val="005065DB"/>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BF8"/>
    <w:rsid w:val="00511C75"/>
    <w:rsid w:val="00511E05"/>
    <w:rsid w:val="00512035"/>
    <w:rsid w:val="005121B1"/>
    <w:rsid w:val="005121C6"/>
    <w:rsid w:val="0051222D"/>
    <w:rsid w:val="005123E5"/>
    <w:rsid w:val="005125FF"/>
    <w:rsid w:val="0051281D"/>
    <w:rsid w:val="0051296B"/>
    <w:rsid w:val="00512BE4"/>
    <w:rsid w:val="00512C1C"/>
    <w:rsid w:val="00512C40"/>
    <w:rsid w:val="00512D06"/>
    <w:rsid w:val="00513248"/>
    <w:rsid w:val="0051326C"/>
    <w:rsid w:val="0051329A"/>
    <w:rsid w:val="0051334C"/>
    <w:rsid w:val="005133B9"/>
    <w:rsid w:val="0051347A"/>
    <w:rsid w:val="00513512"/>
    <w:rsid w:val="00513591"/>
    <w:rsid w:val="00513AD8"/>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D4A"/>
    <w:rsid w:val="00514EA2"/>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4D4"/>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3F95"/>
    <w:rsid w:val="00524006"/>
    <w:rsid w:val="005241D5"/>
    <w:rsid w:val="005241F9"/>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9B0"/>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0BE"/>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3A"/>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A82"/>
    <w:rsid w:val="00534D29"/>
    <w:rsid w:val="00534E6E"/>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C65"/>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36D"/>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0FEF"/>
    <w:rsid w:val="00541038"/>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79"/>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6E"/>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D4E"/>
    <w:rsid w:val="00550FC4"/>
    <w:rsid w:val="00551019"/>
    <w:rsid w:val="0055103D"/>
    <w:rsid w:val="005510B5"/>
    <w:rsid w:val="0055129E"/>
    <w:rsid w:val="00551346"/>
    <w:rsid w:val="0055139B"/>
    <w:rsid w:val="0055174E"/>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2F3A"/>
    <w:rsid w:val="005533D9"/>
    <w:rsid w:val="0055342B"/>
    <w:rsid w:val="00553509"/>
    <w:rsid w:val="005535BB"/>
    <w:rsid w:val="00553663"/>
    <w:rsid w:val="005537C7"/>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4EB0"/>
    <w:rsid w:val="00555056"/>
    <w:rsid w:val="00555227"/>
    <w:rsid w:val="0055525E"/>
    <w:rsid w:val="005552CA"/>
    <w:rsid w:val="0055530F"/>
    <w:rsid w:val="0055531D"/>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3F0"/>
    <w:rsid w:val="0056047E"/>
    <w:rsid w:val="005605F1"/>
    <w:rsid w:val="00560617"/>
    <w:rsid w:val="005606FA"/>
    <w:rsid w:val="00560716"/>
    <w:rsid w:val="00560790"/>
    <w:rsid w:val="005607BD"/>
    <w:rsid w:val="00560C94"/>
    <w:rsid w:val="00560E02"/>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1"/>
    <w:rsid w:val="00561E0F"/>
    <w:rsid w:val="00561E87"/>
    <w:rsid w:val="00561EFF"/>
    <w:rsid w:val="00562112"/>
    <w:rsid w:val="00562353"/>
    <w:rsid w:val="00562548"/>
    <w:rsid w:val="00562AA4"/>
    <w:rsid w:val="00562CB4"/>
    <w:rsid w:val="00562D5F"/>
    <w:rsid w:val="00562FA5"/>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B2"/>
    <w:rsid w:val="005647CB"/>
    <w:rsid w:val="00564805"/>
    <w:rsid w:val="00564FF8"/>
    <w:rsid w:val="0056506E"/>
    <w:rsid w:val="005650BD"/>
    <w:rsid w:val="005650CC"/>
    <w:rsid w:val="005650E8"/>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32C"/>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BDE"/>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5BEF"/>
    <w:rsid w:val="0057621D"/>
    <w:rsid w:val="00576288"/>
    <w:rsid w:val="00576294"/>
    <w:rsid w:val="005762BD"/>
    <w:rsid w:val="005762F8"/>
    <w:rsid w:val="0057635D"/>
    <w:rsid w:val="005764AC"/>
    <w:rsid w:val="005765C3"/>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08C"/>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35"/>
    <w:rsid w:val="005851F9"/>
    <w:rsid w:val="0058527F"/>
    <w:rsid w:val="0058538A"/>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2B7"/>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73"/>
    <w:rsid w:val="005916DB"/>
    <w:rsid w:val="005916FE"/>
    <w:rsid w:val="00591713"/>
    <w:rsid w:val="00591798"/>
    <w:rsid w:val="005917B6"/>
    <w:rsid w:val="005917F5"/>
    <w:rsid w:val="005918EB"/>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949"/>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67C"/>
    <w:rsid w:val="00595752"/>
    <w:rsid w:val="00595797"/>
    <w:rsid w:val="00595BC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2F"/>
    <w:rsid w:val="00597064"/>
    <w:rsid w:val="005973DF"/>
    <w:rsid w:val="0059750A"/>
    <w:rsid w:val="005975FC"/>
    <w:rsid w:val="005976AF"/>
    <w:rsid w:val="00597781"/>
    <w:rsid w:val="005977BF"/>
    <w:rsid w:val="00597AAF"/>
    <w:rsid w:val="00597CA2"/>
    <w:rsid w:val="00597CD2"/>
    <w:rsid w:val="00597D10"/>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D4"/>
    <w:rsid w:val="005A13EF"/>
    <w:rsid w:val="005A1416"/>
    <w:rsid w:val="005A15E4"/>
    <w:rsid w:val="005A165C"/>
    <w:rsid w:val="005A1727"/>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C65"/>
    <w:rsid w:val="005A3D95"/>
    <w:rsid w:val="005A3EAF"/>
    <w:rsid w:val="005A3F02"/>
    <w:rsid w:val="005A4058"/>
    <w:rsid w:val="005A40BE"/>
    <w:rsid w:val="005A41E0"/>
    <w:rsid w:val="005A4220"/>
    <w:rsid w:val="005A42FE"/>
    <w:rsid w:val="005A4345"/>
    <w:rsid w:val="005A43D4"/>
    <w:rsid w:val="005A4569"/>
    <w:rsid w:val="005A4578"/>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19B"/>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547"/>
    <w:rsid w:val="005B175C"/>
    <w:rsid w:val="005B1A0B"/>
    <w:rsid w:val="005B1A10"/>
    <w:rsid w:val="005B1A3A"/>
    <w:rsid w:val="005B1A76"/>
    <w:rsid w:val="005B1CBA"/>
    <w:rsid w:val="005B1CE7"/>
    <w:rsid w:val="005B1DFC"/>
    <w:rsid w:val="005B21C9"/>
    <w:rsid w:val="005B22D8"/>
    <w:rsid w:val="005B242B"/>
    <w:rsid w:val="005B2454"/>
    <w:rsid w:val="005B257C"/>
    <w:rsid w:val="005B2AB6"/>
    <w:rsid w:val="005B2BF8"/>
    <w:rsid w:val="005B2DF6"/>
    <w:rsid w:val="005B2E02"/>
    <w:rsid w:val="005B2E68"/>
    <w:rsid w:val="005B2F5C"/>
    <w:rsid w:val="005B2F95"/>
    <w:rsid w:val="005B34D5"/>
    <w:rsid w:val="005B34F4"/>
    <w:rsid w:val="005B3607"/>
    <w:rsid w:val="005B3688"/>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4EFA"/>
    <w:rsid w:val="005B508D"/>
    <w:rsid w:val="005B5214"/>
    <w:rsid w:val="005B5330"/>
    <w:rsid w:val="005B54D5"/>
    <w:rsid w:val="005B570A"/>
    <w:rsid w:val="005B5747"/>
    <w:rsid w:val="005B5757"/>
    <w:rsid w:val="005B5ABA"/>
    <w:rsid w:val="005B5D6E"/>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00"/>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1EC8"/>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C9B"/>
    <w:rsid w:val="005C3D85"/>
    <w:rsid w:val="005C3F05"/>
    <w:rsid w:val="005C3F19"/>
    <w:rsid w:val="005C3FA1"/>
    <w:rsid w:val="005C3FCB"/>
    <w:rsid w:val="005C4078"/>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8E"/>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16"/>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85"/>
    <w:rsid w:val="005D39AA"/>
    <w:rsid w:val="005D39E0"/>
    <w:rsid w:val="005D3B8E"/>
    <w:rsid w:val="005D3E12"/>
    <w:rsid w:val="005D413A"/>
    <w:rsid w:val="005D4193"/>
    <w:rsid w:val="005D41D2"/>
    <w:rsid w:val="005D4334"/>
    <w:rsid w:val="005D4349"/>
    <w:rsid w:val="005D4416"/>
    <w:rsid w:val="005D44F6"/>
    <w:rsid w:val="005D4520"/>
    <w:rsid w:val="005D45BF"/>
    <w:rsid w:val="005D4996"/>
    <w:rsid w:val="005D4A82"/>
    <w:rsid w:val="005D4ACE"/>
    <w:rsid w:val="005D4BD8"/>
    <w:rsid w:val="005D4C2D"/>
    <w:rsid w:val="005D51E4"/>
    <w:rsid w:val="005D5271"/>
    <w:rsid w:val="005D5319"/>
    <w:rsid w:val="005D5347"/>
    <w:rsid w:val="005D5393"/>
    <w:rsid w:val="005D548C"/>
    <w:rsid w:val="005D578C"/>
    <w:rsid w:val="005D5A18"/>
    <w:rsid w:val="005D5BAF"/>
    <w:rsid w:val="005D5CE8"/>
    <w:rsid w:val="005D5E2A"/>
    <w:rsid w:val="005D5EBA"/>
    <w:rsid w:val="005D603F"/>
    <w:rsid w:val="005D6172"/>
    <w:rsid w:val="005D62ED"/>
    <w:rsid w:val="005D6305"/>
    <w:rsid w:val="005D6359"/>
    <w:rsid w:val="005D637B"/>
    <w:rsid w:val="005D6442"/>
    <w:rsid w:val="005D6471"/>
    <w:rsid w:val="005D64C6"/>
    <w:rsid w:val="005D6544"/>
    <w:rsid w:val="005D66CB"/>
    <w:rsid w:val="005D66F2"/>
    <w:rsid w:val="005D69B0"/>
    <w:rsid w:val="005D6B23"/>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25"/>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5F"/>
    <w:rsid w:val="005E23AF"/>
    <w:rsid w:val="005E2691"/>
    <w:rsid w:val="005E26D6"/>
    <w:rsid w:val="005E2718"/>
    <w:rsid w:val="005E286A"/>
    <w:rsid w:val="005E29A7"/>
    <w:rsid w:val="005E29F9"/>
    <w:rsid w:val="005E2AB1"/>
    <w:rsid w:val="005E2B56"/>
    <w:rsid w:val="005E2C75"/>
    <w:rsid w:val="005E2E11"/>
    <w:rsid w:val="005E2F7B"/>
    <w:rsid w:val="005E2FA5"/>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9A"/>
    <w:rsid w:val="005E43F7"/>
    <w:rsid w:val="005E44AD"/>
    <w:rsid w:val="005E49D3"/>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D7A"/>
    <w:rsid w:val="005F2E5B"/>
    <w:rsid w:val="005F313A"/>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58"/>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7B4"/>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8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3CC"/>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1F9D"/>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3E3"/>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4E7"/>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17"/>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37"/>
    <w:rsid w:val="00615D4D"/>
    <w:rsid w:val="0061601C"/>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1A"/>
    <w:rsid w:val="00617040"/>
    <w:rsid w:val="00617104"/>
    <w:rsid w:val="0061716B"/>
    <w:rsid w:val="0061762F"/>
    <w:rsid w:val="006176DD"/>
    <w:rsid w:val="006177BA"/>
    <w:rsid w:val="006178FB"/>
    <w:rsid w:val="0061794C"/>
    <w:rsid w:val="00617971"/>
    <w:rsid w:val="00617ABA"/>
    <w:rsid w:val="00617AC8"/>
    <w:rsid w:val="00617B07"/>
    <w:rsid w:val="00617BAA"/>
    <w:rsid w:val="00617C2F"/>
    <w:rsid w:val="00617CAD"/>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5DD"/>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BD5"/>
    <w:rsid w:val="00626EB8"/>
    <w:rsid w:val="00626EC8"/>
    <w:rsid w:val="00626F9C"/>
    <w:rsid w:val="00626FC5"/>
    <w:rsid w:val="0062701A"/>
    <w:rsid w:val="0062702F"/>
    <w:rsid w:val="0062721D"/>
    <w:rsid w:val="00627270"/>
    <w:rsid w:val="0062732F"/>
    <w:rsid w:val="00627364"/>
    <w:rsid w:val="0062768D"/>
    <w:rsid w:val="00627DD5"/>
    <w:rsid w:val="0062A3FB"/>
    <w:rsid w:val="006301A2"/>
    <w:rsid w:val="0063036B"/>
    <w:rsid w:val="00630425"/>
    <w:rsid w:val="00630628"/>
    <w:rsid w:val="006306EF"/>
    <w:rsid w:val="006308F5"/>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553"/>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035"/>
    <w:rsid w:val="006401F6"/>
    <w:rsid w:val="006403C5"/>
    <w:rsid w:val="006403EA"/>
    <w:rsid w:val="006406EB"/>
    <w:rsid w:val="006407C9"/>
    <w:rsid w:val="00640C55"/>
    <w:rsid w:val="00640C7E"/>
    <w:rsid w:val="00640C8B"/>
    <w:rsid w:val="00640CAE"/>
    <w:rsid w:val="00640F6A"/>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99F"/>
    <w:rsid w:val="00643A2A"/>
    <w:rsid w:val="00643CE5"/>
    <w:rsid w:val="00643CF8"/>
    <w:rsid w:val="00643CFB"/>
    <w:rsid w:val="00643D2C"/>
    <w:rsid w:val="00643D46"/>
    <w:rsid w:val="00643DAE"/>
    <w:rsid w:val="00643E39"/>
    <w:rsid w:val="00643FB4"/>
    <w:rsid w:val="00643FCF"/>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B1E"/>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4"/>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3B"/>
    <w:rsid w:val="00652E4C"/>
    <w:rsid w:val="00652E86"/>
    <w:rsid w:val="00652F1C"/>
    <w:rsid w:val="0065322A"/>
    <w:rsid w:val="00653460"/>
    <w:rsid w:val="0065355A"/>
    <w:rsid w:val="006538C7"/>
    <w:rsid w:val="00653AB6"/>
    <w:rsid w:val="00653C90"/>
    <w:rsid w:val="00653F51"/>
    <w:rsid w:val="00654139"/>
    <w:rsid w:val="00654184"/>
    <w:rsid w:val="006543B7"/>
    <w:rsid w:val="00654469"/>
    <w:rsid w:val="006544A9"/>
    <w:rsid w:val="00654609"/>
    <w:rsid w:val="00654675"/>
    <w:rsid w:val="006548AC"/>
    <w:rsid w:val="00654E6C"/>
    <w:rsid w:val="006550CD"/>
    <w:rsid w:val="00655196"/>
    <w:rsid w:val="006551FD"/>
    <w:rsid w:val="00655325"/>
    <w:rsid w:val="0065532F"/>
    <w:rsid w:val="0065533B"/>
    <w:rsid w:val="00655517"/>
    <w:rsid w:val="00655680"/>
    <w:rsid w:val="00655963"/>
    <w:rsid w:val="00655A67"/>
    <w:rsid w:val="00655BEA"/>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4"/>
    <w:rsid w:val="00663DB9"/>
    <w:rsid w:val="00663DBA"/>
    <w:rsid w:val="00663DBF"/>
    <w:rsid w:val="00663E6C"/>
    <w:rsid w:val="00663EF3"/>
    <w:rsid w:val="00663F63"/>
    <w:rsid w:val="00664046"/>
    <w:rsid w:val="00664199"/>
    <w:rsid w:val="00664334"/>
    <w:rsid w:val="00664383"/>
    <w:rsid w:val="00664420"/>
    <w:rsid w:val="0066451A"/>
    <w:rsid w:val="0066464C"/>
    <w:rsid w:val="006646A5"/>
    <w:rsid w:val="006646BD"/>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E5E"/>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E8"/>
    <w:rsid w:val="00667FF1"/>
    <w:rsid w:val="0067011A"/>
    <w:rsid w:val="0067021A"/>
    <w:rsid w:val="006702E2"/>
    <w:rsid w:val="006705C9"/>
    <w:rsid w:val="00670771"/>
    <w:rsid w:val="0067079A"/>
    <w:rsid w:val="006707A6"/>
    <w:rsid w:val="0067086E"/>
    <w:rsid w:val="006708A4"/>
    <w:rsid w:val="00670B18"/>
    <w:rsid w:val="00670B62"/>
    <w:rsid w:val="00670BA7"/>
    <w:rsid w:val="00670D71"/>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3F7"/>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6F64"/>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49"/>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23"/>
    <w:rsid w:val="00686332"/>
    <w:rsid w:val="00686337"/>
    <w:rsid w:val="00686382"/>
    <w:rsid w:val="006864C4"/>
    <w:rsid w:val="00686519"/>
    <w:rsid w:val="0068675C"/>
    <w:rsid w:val="0068688A"/>
    <w:rsid w:val="0068694C"/>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5CF4"/>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2DB"/>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5C7"/>
    <w:rsid w:val="006A1705"/>
    <w:rsid w:val="006A170A"/>
    <w:rsid w:val="006A19A3"/>
    <w:rsid w:val="006A1D70"/>
    <w:rsid w:val="006A2066"/>
    <w:rsid w:val="006A20D2"/>
    <w:rsid w:val="006A234C"/>
    <w:rsid w:val="006A2409"/>
    <w:rsid w:val="006A25E5"/>
    <w:rsid w:val="006A267F"/>
    <w:rsid w:val="006A26B2"/>
    <w:rsid w:val="006A283B"/>
    <w:rsid w:val="006A28BC"/>
    <w:rsid w:val="006A2C9C"/>
    <w:rsid w:val="006A2D6B"/>
    <w:rsid w:val="006A2DCE"/>
    <w:rsid w:val="006A33D4"/>
    <w:rsid w:val="006A3425"/>
    <w:rsid w:val="006A342E"/>
    <w:rsid w:val="006A36ED"/>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54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A7EA5"/>
    <w:rsid w:val="006A7F0F"/>
    <w:rsid w:val="006B000E"/>
    <w:rsid w:val="006B00B7"/>
    <w:rsid w:val="006B01B7"/>
    <w:rsid w:val="006B04BB"/>
    <w:rsid w:val="006B04EC"/>
    <w:rsid w:val="006B05BB"/>
    <w:rsid w:val="006B06E2"/>
    <w:rsid w:val="006B07A2"/>
    <w:rsid w:val="006B08A9"/>
    <w:rsid w:val="006B0958"/>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57D"/>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3F"/>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B0"/>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22C"/>
    <w:rsid w:val="006C3449"/>
    <w:rsid w:val="006C35B7"/>
    <w:rsid w:val="006C3627"/>
    <w:rsid w:val="006C36BB"/>
    <w:rsid w:val="006C382F"/>
    <w:rsid w:val="006C3A36"/>
    <w:rsid w:val="006C3CCD"/>
    <w:rsid w:val="006C3E38"/>
    <w:rsid w:val="006C3E65"/>
    <w:rsid w:val="006C3E6D"/>
    <w:rsid w:val="006C3EE2"/>
    <w:rsid w:val="006C3FB4"/>
    <w:rsid w:val="006C4143"/>
    <w:rsid w:val="006C41A5"/>
    <w:rsid w:val="006C433D"/>
    <w:rsid w:val="006C45A6"/>
    <w:rsid w:val="006C45D5"/>
    <w:rsid w:val="006C4606"/>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A94"/>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49"/>
    <w:rsid w:val="006D075B"/>
    <w:rsid w:val="006D0771"/>
    <w:rsid w:val="006D0898"/>
    <w:rsid w:val="006D0A0C"/>
    <w:rsid w:val="006D0A53"/>
    <w:rsid w:val="006D0AF6"/>
    <w:rsid w:val="006D0B6B"/>
    <w:rsid w:val="006D0B6F"/>
    <w:rsid w:val="006D0C2F"/>
    <w:rsid w:val="006D0C47"/>
    <w:rsid w:val="006D0CC9"/>
    <w:rsid w:val="006D0D8E"/>
    <w:rsid w:val="006D0DBB"/>
    <w:rsid w:val="006D0E35"/>
    <w:rsid w:val="006D0E9F"/>
    <w:rsid w:val="006D13BD"/>
    <w:rsid w:val="006D15A9"/>
    <w:rsid w:val="006D1770"/>
    <w:rsid w:val="006D1859"/>
    <w:rsid w:val="006D185C"/>
    <w:rsid w:val="006D191D"/>
    <w:rsid w:val="006D1AEC"/>
    <w:rsid w:val="006D1BF2"/>
    <w:rsid w:val="006D1C39"/>
    <w:rsid w:val="006D1DDE"/>
    <w:rsid w:val="006D1E1B"/>
    <w:rsid w:val="006D1E55"/>
    <w:rsid w:val="006D21F1"/>
    <w:rsid w:val="006D226A"/>
    <w:rsid w:val="006D23F6"/>
    <w:rsid w:val="006D257A"/>
    <w:rsid w:val="006D2B57"/>
    <w:rsid w:val="006D2C7D"/>
    <w:rsid w:val="006D2E7D"/>
    <w:rsid w:val="006D2ECB"/>
    <w:rsid w:val="006D2FC3"/>
    <w:rsid w:val="006D31A7"/>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AC6"/>
    <w:rsid w:val="006D4CB2"/>
    <w:rsid w:val="006D4D9E"/>
    <w:rsid w:val="006D4EAE"/>
    <w:rsid w:val="006D4F7A"/>
    <w:rsid w:val="006D5026"/>
    <w:rsid w:val="006D50A7"/>
    <w:rsid w:val="006D517B"/>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5DD9"/>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69"/>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CAD"/>
    <w:rsid w:val="006E7D26"/>
    <w:rsid w:val="006E7E96"/>
    <w:rsid w:val="006F0031"/>
    <w:rsid w:val="006F0110"/>
    <w:rsid w:val="006F0178"/>
    <w:rsid w:val="006F01B1"/>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42"/>
    <w:rsid w:val="006F2C83"/>
    <w:rsid w:val="006F2C9D"/>
    <w:rsid w:val="006F2D2D"/>
    <w:rsid w:val="006F2D35"/>
    <w:rsid w:val="006F2F3A"/>
    <w:rsid w:val="006F3232"/>
    <w:rsid w:val="006F326C"/>
    <w:rsid w:val="006F3430"/>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6E8"/>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1CC"/>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4C"/>
    <w:rsid w:val="00701888"/>
    <w:rsid w:val="00701932"/>
    <w:rsid w:val="00701A41"/>
    <w:rsid w:val="00701A63"/>
    <w:rsid w:val="00701AA6"/>
    <w:rsid w:val="00701B62"/>
    <w:rsid w:val="00701E22"/>
    <w:rsid w:val="00701EEA"/>
    <w:rsid w:val="00701FDB"/>
    <w:rsid w:val="0070210B"/>
    <w:rsid w:val="0070212F"/>
    <w:rsid w:val="007022B0"/>
    <w:rsid w:val="0070238A"/>
    <w:rsid w:val="00702505"/>
    <w:rsid w:val="007025D5"/>
    <w:rsid w:val="0070260D"/>
    <w:rsid w:val="0070264C"/>
    <w:rsid w:val="007027B3"/>
    <w:rsid w:val="007027F6"/>
    <w:rsid w:val="007028C4"/>
    <w:rsid w:val="00702933"/>
    <w:rsid w:val="00702DEA"/>
    <w:rsid w:val="00702F32"/>
    <w:rsid w:val="00702F3F"/>
    <w:rsid w:val="00703175"/>
    <w:rsid w:val="007032B8"/>
    <w:rsid w:val="007032DE"/>
    <w:rsid w:val="007033F5"/>
    <w:rsid w:val="007035D5"/>
    <w:rsid w:val="007035E3"/>
    <w:rsid w:val="0070363C"/>
    <w:rsid w:val="007036C8"/>
    <w:rsid w:val="00703CFC"/>
    <w:rsid w:val="00703D6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5"/>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370"/>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1FDE"/>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EBE"/>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9E5"/>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6FC4"/>
    <w:rsid w:val="00717111"/>
    <w:rsid w:val="007173E0"/>
    <w:rsid w:val="0071745B"/>
    <w:rsid w:val="007176A8"/>
    <w:rsid w:val="0071773D"/>
    <w:rsid w:val="00717754"/>
    <w:rsid w:val="0071784A"/>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7C"/>
    <w:rsid w:val="007221F0"/>
    <w:rsid w:val="0072225C"/>
    <w:rsid w:val="007224A1"/>
    <w:rsid w:val="007226ED"/>
    <w:rsid w:val="00722965"/>
    <w:rsid w:val="007229A5"/>
    <w:rsid w:val="00722C22"/>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5FA"/>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6A9"/>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134"/>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50"/>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9BC"/>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14B"/>
    <w:rsid w:val="0073524A"/>
    <w:rsid w:val="0073539C"/>
    <w:rsid w:val="00735403"/>
    <w:rsid w:val="00735426"/>
    <w:rsid w:val="007354AF"/>
    <w:rsid w:val="0073569F"/>
    <w:rsid w:val="007356CF"/>
    <w:rsid w:val="00735742"/>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B0B"/>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38"/>
    <w:rsid w:val="00740BBD"/>
    <w:rsid w:val="00740E84"/>
    <w:rsid w:val="00740F9F"/>
    <w:rsid w:val="00741024"/>
    <w:rsid w:val="00741060"/>
    <w:rsid w:val="00741122"/>
    <w:rsid w:val="0074121D"/>
    <w:rsid w:val="0074121F"/>
    <w:rsid w:val="00741291"/>
    <w:rsid w:val="00741458"/>
    <w:rsid w:val="00741637"/>
    <w:rsid w:val="007416BC"/>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623"/>
    <w:rsid w:val="00743819"/>
    <w:rsid w:val="00743846"/>
    <w:rsid w:val="0074388C"/>
    <w:rsid w:val="00743C6C"/>
    <w:rsid w:val="00743CBC"/>
    <w:rsid w:val="00743D88"/>
    <w:rsid w:val="00743E85"/>
    <w:rsid w:val="00743EFA"/>
    <w:rsid w:val="0074415B"/>
    <w:rsid w:val="007443B0"/>
    <w:rsid w:val="00744407"/>
    <w:rsid w:val="0074447A"/>
    <w:rsid w:val="00744777"/>
    <w:rsid w:val="007448B9"/>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422"/>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47FE3"/>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1A"/>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27F"/>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920"/>
    <w:rsid w:val="00757A20"/>
    <w:rsid w:val="00757A36"/>
    <w:rsid w:val="00757AF1"/>
    <w:rsid w:val="00757B35"/>
    <w:rsid w:val="00757BFC"/>
    <w:rsid w:val="00757C3C"/>
    <w:rsid w:val="00757D28"/>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E"/>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61E"/>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6DF"/>
    <w:rsid w:val="0076372A"/>
    <w:rsid w:val="00763823"/>
    <w:rsid w:val="0076395A"/>
    <w:rsid w:val="00763AD7"/>
    <w:rsid w:val="00763B5E"/>
    <w:rsid w:val="00763C76"/>
    <w:rsid w:val="00763DAA"/>
    <w:rsid w:val="00763DD8"/>
    <w:rsid w:val="00763E06"/>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39"/>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3D9"/>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34"/>
    <w:rsid w:val="00771BDF"/>
    <w:rsid w:val="00771C24"/>
    <w:rsid w:val="00771D8A"/>
    <w:rsid w:val="00771DF6"/>
    <w:rsid w:val="00771F73"/>
    <w:rsid w:val="0077228A"/>
    <w:rsid w:val="0077230E"/>
    <w:rsid w:val="00772369"/>
    <w:rsid w:val="007723AD"/>
    <w:rsid w:val="0077248C"/>
    <w:rsid w:val="007724B3"/>
    <w:rsid w:val="0077254A"/>
    <w:rsid w:val="00772594"/>
    <w:rsid w:val="007725E0"/>
    <w:rsid w:val="00772604"/>
    <w:rsid w:val="0077269E"/>
    <w:rsid w:val="00772755"/>
    <w:rsid w:val="00772A8B"/>
    <w:rsid w:val="00772B55"/>
    <w:rsid w:val="00772C15"/>
    <w:rsid w:val="00772C1A"/>
    <w:rsid w:val="00772C68"/>
    <w:rsid w:val="00772C6A"/>
    <w:rsid w:val="00772CC3"/>
    <w:rsid w:val="00772CCB"/>
    <w:rsid w:val="0077324F"/>
    <w:rsid w:val="007732D2"/>
    <w:rsid w:val="007734EA"/>
    <w:rsid w:val="0077353E"/>
    <w:rsid w:val="0077365D"/>
    <w:rsid w:val="0077387F"/>
    <w:rsid w:val="00773919"/>
    <w:rsid w:val="00773A8C"/>
    <w:rsid w:val="00773C23"/>
    <w:rsid w:val="00773CAE"/>
    <w:rsid w:val="00773D73"/>
    <w:rsid w:val="00773FD3"/>
    <w:rsid w:val="00774258"/>
    <w:rsid w:val="0077428E"/>
    <w:rsid w:val="00774372"/>
    <w:rsid w:val="00774499"/>
    <w:rsid w:val="007744AF"/>
    <w:rsid w:val="00774510"/>
    <w:rsid w:val="007745DC"/>
    <w:rsid w:val="007745EA"/>
    <w:rsid w:val="007746B9"/>
    <w:rsid w:val="007747AD"/>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DD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CCA"/>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87F8A"/>
    <w:rsid w:val="0079006E"/>
    <w:rsid w:val="007900D4"/>
    <w:rsid w:val="00790121"/>
    <w:rsid w:val="007908F0"/>
    <w:rsid w:val="00790AE0"/>
    <w:rsid w:val="00790B14"/>
    <w:rsid w:val="00790B6C"/>
    <w:rsid w:val="00790D15"/>
    <w:rsid w:val="00790D6F"/>
    <w:rsid w:val="00790DE6"/>
    <w:rsid w:val="00791260"/>
    <w:rsid w:val="0079151E"/>
    <w:rsid w:val="00791592"/>
    <w:rsid w:val="007915B0"/>
    <w:rsid w:val="007915BD"/>
    <w:rsid w:val="00791872"/>
    <w:rsid w:val="00791C52"/>
    <w:rsid w:val="007920A0"/>
    <w:rsid w:val="007920F6"/>
    <w:rsid w:val="00792270"/>
    <w:rsid w:val="00792333"/>
    <w:rsid w:val="00792397"/>
    <w:rsid w:val="00792585"/>
    <w:rsid w:val="007925D7"/>
    <w:rsid w:val="00792635"/>
    <w:rsid w:val="00792656"/>
    <w:rsid w:val="007927B3"/>
    <w:rsid w:val="007927CC"/>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26C"/>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5"/>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A40"/>
    <w:rsid w:val="00797C50"/>
    <w:rsid w:val="00797CC6"/>
    <w:rsid w:val="00797DC7"/>
    <w:rsid w:val="00797EF2"/>
    <w:rsid w:val="007A0588"/>
    <w:rsid w:val="007A06A4"/>
    <w:rsid w:val="007A08BF"/>
    <w:rsid w:val="007A0987"/>
    <w:rsid w:val="007A0A00"/>
    <w:rsid w:val="007A0A29"/>
    <w:rsid w:val="007A0B2A"/>
    <w:rsid w:val="007A0D31"/>
    <w:rsid w:val="007A0D72"/>
    <w:rsid w:val="007A0DD3"/>
    <w:rsid w:val="007A0E0D"/>
    <w:rsid w:val="007A0E6A"/>
    <w:rsid w:val="007A0FF7"/>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298"/>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7AE"/>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5C"/>
    <w:rsid w:val="007A4D64"/>
    <w:rsid w:val="007A4E50"/>
    <w:rsid w:val="007A4FD2"/>
    <w:rsid w:val="007A4FEE"/>
    <w:rsid w:val="007A5021"/>
    <w:rsid w:val="007A5204"/>
    <w:rsid w:val="007A529A"/>
    <w:rsid w:val="007A58DC"/>
    <w:rsid w:val="007A5917"/>
    <w:rsid w:val="007A5AA5"/>
    <w:rsid w:val="007A5B34"/>
    <w:rsid w:val="007A5B75"/>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0CF9"/>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8A"/>
    <w:rsid w:val="007B30F7"/>
    <w:rsid w:val="007B3182"/>
    <w:rsid w:val="007B3427"/>
    <w:rsid w:val="007B35BA"/>
    <w:rsid w:val="007B38A0"/>
    <w:rsid w:val="007B392B"/>
    <w:rsid w:val="007B3B24"/>
    <w:rsid w:val="007B3B39"/>
    <w:rsid w:val="007B3D42"/>
    <w:rsid w:val="007B3DB8"/>
    <w:rsid w:val="007B425E"/>
    <w:rsid w:val="007B432F"/>
    <w:rsid w:val="007B4431"/>
    <w:rsid w:val="007B4557"/>
    <w:rsid w:val="007B4563"/>
    <w:rsid w:val="007B4751"/>
    <w:rsid w:val="007B4799"/>
    <w:rsid w:val="007B47C0"/>
    <w:rsid w:val="007B48F0"/>
    <w:rsid w:val="007B49A2"/>
    <w:rsid w:val="007B4D79"/>
    <w:rsid w:val="007B4E67"/>
    <w:rsid w:val="007B4F33"/>
    <w:rsid w:val="007B5061"/>
    <w:rsid w:val="007B5142"/>
    <w:rsid w:val="007B51D3"/>
    <w:rsid w:val="007B525D"/>
    <w:rsid w:val="007B52AC"/>
    <w:rsid w:val="007B52DB"/>
    <w:rsid w:val="007B538E"/>
    <w:rsid w:val="007B553D"/>
    <w:rsid w:val="007B5570"/>
    <w:rsid w:val="007B573F"/>
    <w:rsid w:val="007B5761"/>
    <w:rsid w:val="007B5A7F"/>
    <w:rsid w:val="007B5AC2"/>
    <w:rsid w:val="007B5C27"/>
    <w:rsid w:val="007B5D89"/>
    <w:rsid w:val="007B5FDC"/>
    <w:rsid w:val="007B631B"/>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29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DD"/>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170"/>
    <w:rsid w:val="007C3296"/>
    <w:rsid w:val="007C32DA"/>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966"/>
    <w:rsid w:val="007C4A0B"/>
    <w:rsid w:val="007C4A90"/>
    <w:rsid w:val="007C4B60"/>
    <w:rsid w:val="007C4D83"/>
    <w:rsid w:val="007C4FA6"/>
    <w:rsid w:val="007C514D"/>
    <w:rsid w:val="007C52A8"/>
    <w:rsid w:val="007C542E"/>
    <w:rsid w:val="007C5446"/>
    <w:rsid w:val="007C5660"/>
    <w:rsid w:val="007C5981"/>
    <w:rsid w:val="007C5A40"/>
    <w:rsid w:val="007C5ABF"/>
    <w:rsid w:val="007C5AD3"/>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3B"/>
    <w:rsid w:val="007C6C5F"/>
    <w:rsid w:val="007C6C6E"/>
    <w:rsid w:val="007C6D7F"/>
    <w:rsid w:val="007C6DE6"/>
    <w:rsid w:val="007C6F1B"/>
    <w:rsid w:val="007C6F2F"/>
    <w:rsid w:val="007C6F9A"/>
    <w:rsid w:val="007C71ED"/>
    <w:rsid w:val="007C72BC"/>
    <w:rsid w:val="007C72DB"/>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9E8"/>
    <w:rsid w:val="007D0AA9"/>
    <w:rsid w:val="007D0AB7"/>
    <w:rsid w:val="007D0B14"/>
    <w:rsid w:val="007D0B7C"/>
    <w:rsid w:val="007D0BA1"/>
    <w:rsid w:val="007D0C50"/>
    <w:rsid w:val="007D0CCC"/>
    <w:rsid w:val="007D0D79"/>
    <w:rsid w:val="007D0D87"/>
    <w:rsid w:val="007D0D8F"/>
    <w:rsid w:val="007D14AF"/>
    <w:rsid w:val="007D1500"/>
    <w:rsid w:val="007D190D"/>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7CE"/>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3D0"/>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2A1D"/>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32"/>
    <w:rsid w:val="007E6D65"/>
    <w:rsid w:val="007E6E10"/>
    <w:rsid w:val="007E6E6F"/>
    <w:rsid w:val="007E6EDC"/>
    <w:rsid w:val="007E707B"/>
    <w:rsid w:val="007E709B"/>
    <w:rsid w:val="007E72C8"/>
    <w:rsid w:val="007E74DB"/>
    <w:rsid w:val="007E7550"/>
    <w:rsid w:val="007E756A"/>
    <w:rsid w:val="007E7641"/>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400"/>
    <w:rsid w:val="007F3537"/>
    <w:rsid w:val="007F3563"/>
    <w:rsid w:val="007F360A"/>
    <w:rsid w:val="007F36F1"/>
    <w:rsid w:val="007F376E"/>
    <w:rsid w:val="007F3845"/>
    <w:rsid w:val="007F3897"/>
    <w:rsid w:val="007F3BA1"/>
    <w:rsid w:val="007F3BB5"/>
    <w:rsid w:val="007F3CA6"/>
    <w:rsid w:val="007F3D3C"/>
    <w:rsid w:val="007F3D68"/>
    <w:rsid w:val="007F4039"/>
    <w:rsid w:val="007F41DF"/>
    <w:rsid w:val="007F4219"/>
    <w:rsid w:val="007F4396"/>
    <w:rsid w:val="007F4411"/>
    <w:rsid w:val="007F444D"/>
    <w:rsid w:val="007F46FA"/>
    <w:rsid w:val="007F475B"/>
    <w:rsid w:val="007F4AC7"/>
    <w:rsid w:val="007F4BDA"/>
    <w:rsid w:val="007F4E32"/>
    <w:rsid w:val="007F51C1"/>
    <w:rsid w:val="007F53DD"/>
    <w:rsid w:val="007F53E1"/>
    <w:rsid w:val="007F566D"/>
    <w:rsid w:val="007F5868"/>
    <w:rsid w:val="007F5950"/>
    <w:rsid w:val="007F5976"/>
    <w:rsid w:val="007F5B1D"/>
    <w:rsid w:val="007F5B4C"/>
    <w:rsid w:val="007F5BA8"/>
    <w:rsid w:val="007F5C84"/>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E07"/>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185"/>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1E7B"/>
    <w:rsid w:val="00801EDD"/>
    <w:rsid w:val="00802270"/>
    <w:rsid w:val="008022FF"/>
    <w:rsid w:val="008026DA"/>
    <w:rsid w:val="008026ED"/>
    <w:rsid w:val="008027C9"/>
    <w:rsid w:val="008027CB"/>
    <w:rsid w:val="00802877"/>
    <w:rsid w:val="008028BD"/>
    <w:rsid w:val="008029CF"/>
    <w:rsid w:val="00802B45"/>
    <w:rsid w:val="00802CD0"/>
    <w:rsid w:val="00802F0E"/>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4B4"/>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18"/>
    <w:rsid w:val="00806D99"/>
    <w:rsid w:val="00806F78"/>
    <w:rsid w:val="008072DC"/>
    <w:rsid w:val="00807425"/>
    <w:rsid w:val="00807428"/>
    <w:rsid w:val="008075EA"/>
    <w:rsid w:val="008076C5"/>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AED"/>
    <w:rsid w:val="00810BFC"/>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179"/>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D75"/>
    <w:rsid w:val="00813E2C"/>
    <w:rsid w:val="00813E34"/>
    <w:rsid w:val="00813E53"/>
    <w:rsid w:val="0081417A"/>
    <w:rsid w:val="008142E7"/>
    <w:rsid w:val="00814384"/>
    <w:rsid w:val="008145C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1D5D"/>
    <w:rsid w:val="00822322"/>
    <w:rsid w:val="00822367"/>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85"/>
    <w:rsid w:val="0082369B"/>
    <w:rsid w:val="008237E1"/>
    <w:rsid w:val="008237EB"/>
    <w:rsid w:val="008237F6"/>
    <w:rsid w:val="0082393C"/>
    <w:rsid w:val="00823B7A"/>
    <w:rsid w:val="00823C9D"/>
    <w:rsid w:val="00823F6F"/>
    <w:rsid w:val="00824000"/>
    <w:rsid w:val="00824105"/>
    <w:rsid w:val="008244D7"/>
    <w:rsid w:val="00824779"/>
    <w:rsid w:val="00824903"/>
    <w:rsid w:val="00824A02"/>
    <w:rsid w:val="00824DA7"/>
    <w:rsid w:val="00824F36"/>
    <w:rsid w:val="00825151"/>
    <w:rsid w:val="008251CF"/>
    <w:rsid w:val="00825261"/>
    <w:rsid w:val="00825299"/>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B7D"/>
    <w:rsid w:val="00827CDE"/>
    <w:rsid w:val="00827E4B"/>
    <w:rsid w:val="00827EA6"/>
    <w:rsid w:val="00830248"/>
    <w:rsid w:val="00830258"/>
    <w:rsid w:val="008303A8"/>
    <w:rsid w:val="00830425"/>
    <w:rsid w:val="008304F4"/>
    <w:rsid w:val="008305A9"/>
    <w:rsid w:val="0083062E"/>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08"/>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0C2"/>
    <w:rsid w:val="00836179"/>
    <w:rsid w:val="008361AF"/>
    <w:rsid w:val="00836291"/>
    <w:rsid w:val="008362B0"/>
    <w:rsid w:val="00836541"/>
    <w:rsid w:val="008365A6"/>
    <w:rsid w:val="008366FC"/>
    <w:rsid w:val="00836879"/>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37EFD"/>
    <w:rsid w:val="00837F67"/>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49"/>
    <w:rsid w:val="00843685"/>
    <w:rsid w:val="008437ED"/>
    <w:rsid w:val="0084387A"/>
    <w:rsid w:val="008438D8"/>
    <w:rsid w:val="0084393F"/>
    <w:rsid w:val="0084396E"/>
    <w:rsid w:val="00843B1E"/>
    <w:rsid w:val="00843B22"/>
    <w:rsid w:val="00843E1D"/>
    <w:rsid w:val="00843F73"/>
    <w:rsid w:val="0084401F"/>
    <w:rsid w:val="00844122"/>
    <w:rsid w:val="00844153"/>
    <w:rsid w:val="008441C9"/>
    <w:rsid w:val="0084427D"/>
    <w:rsid w:val="008442F1"/>
    <w:rsid w:val="00844380"/>
    <w:rsid w:val="0084481D"/>
    <w:rsid w:val="00844835"/>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AFE"/>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776"/>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8BF"/>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44E"/>
    <w:rsid w:val="008565EF"/>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0D"/>
    <w:rsid w:val="008600D8"/>
    <w:rsid w:val="008601DD"/>
    <w:rsid w:val="00860227"/>
    <w:rsid w:val="00860266"/>
    <w:rsid w:val="008605D4"/>
    <w:rsid w:val="008605F9"/>
    <w:rsid w:val="00860688"/>
    <w:rsid w:val="00860698"/>
    <w:rsid w:val="008606D5"/>
    <w:rsid w:val="00860751"/>
    <w:rsid w:val="00860A40"/>
    <w:rsid w:val="00860AB1"/>
    <w:rsid w:val="00860B9C"/>
    <w:rsid w:val="00860EF7"/>
    <w:rsid w:val="00861091"/>
    <w:rsid w:val="0086118C"/>
    <w:rsid w:val="008611AA"/>
    <w:rsid w:val="008612FA"/>
    <w:rsid w:val="00861312"/>
    <w:rsid w:val="008613F9"/>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EC6"/>
    <w:rsid w:val="00865F3B"/>
    <w:rsid w:val="0086615F"/>
    <w:rsid w:val="008662AC"/>
    <w:rsid w:val="008665B7"/>
    <w:rsid w:val="00866622"/>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C28"/>
    <w:rsid w:val="00870DA9"/>
    <w:rsid w:val="00870DDF"/>
    <w:rsid w:val="00871207"/>
    <w:rsid w:val="008712A1"/>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6F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B58"/>
    <w:rsid w:val="00876E54"/>
    <w:rsid w:val="00876E98"/>
    <w:rsid w:val="00876FAC"/>
    <w:rsid w:val="00877288"/>
    <w:rsid w:val="00877360"/>
    <w:rsid w:val="00877395"/>
    <w:rsid w:val="0087740A"/>
    <w:rsid w:val="00877592"/>
    <w:rsid w:val="008775E2"/>
    <w:rsid w:val="008776EB"/>
    <w:rsid w:val="008777A6"/>
    <w:rsid w:val="008779F0"/>
    <w:rsid w:val="00877A7E"/>
    <w:rsid w:val="00877C77"/>
    <w:rsid w:val="00877D2F"/>
    <w:rsid w:val="00877ED8"/>
    <w:rsid w:val="00877F6B"/>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0ED"/>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ED1"/>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4FA6"/>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01"/>
    <w:rsid w:val="00890AC1"/>
    <w:rsid w:val="00890BC2"/>
    <w:rsid w:val="00890CBE"/>
    <w:rsid w:val="00890CD0"/>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335"/>
    <w:rsid w:val="0089240C"/>
    <w:rsid w:val="008924A2"/>
    <w:rsid w:val="0089268A"/>
    <w:rsid w:val="00892696"/>
    <w:rsid w:val="008927AB"/>
    <w:rsid w:val="008927E7"/>
    <w:rsid w:val="00892A91"/>
    <w:rsid w:val="00892B08"/>
    <w:rsid w:val="00892C59"/>
    <w:rsid w:val="00892E0A"/>
    <w:rsid w:val="00892E8C"/>
    <w:rsid w:val="00892EBE"/>
    <w:rsid w:val="00892F0B"/>
    <w:rsid w:val="00892FAB"/>
    <w:rsid w:val="0089312F"/>
    <w:rsid w:val="0089315A"/>
    <w:rsid w:val="00893164"/>
    <w:rsid w:val="008931D6"/>
    <w:rsid w:val="00893413"/>
    <w:rsid w:val="008934CB"/>
    <w:rsid w:val="00893690"/>
    <w:rsid w:val="008936BC"/>
    <w:rsid w:val="00893BC3"/>
    <w:rsid w:val="00893C93"/>
    <w:rsid w:val="00893CD3"/>
    <w:rsid w:val="00893D72"/>
    <w:rsid w:val="00893E7A"/>
    <w:rsid w:val="00894270"/>
    <w:rsid w:val="008942FA"/>
    <w:rsid w:val="0089434D"/>
    <w:rsid w:val="00894370"/>
    <w:rsid w:val="0089438D"/>
    <w:rsid w:val="0089447B"/>
    <w:rsid w:val="008946F3"/>
    <w:rsid w:val="008948B5"/>
    <w:rsid w:val="0089498E"/>
    <w:rsid w:val="00894BF9"/>
    <w:rsid w:val="00894C0C"/>
    <w:rsid w:val="00894C50"/>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BD3"/>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BD1"/>
    <w:rsid w:val="008A0E20"/>
    <w:rsid w:val="008A0F79"/>
    <w:rsid w:val="008A109F"/>
    <w:rsid w:val="008A10BF"/>
    <w:rsid w:val="008A11B9"/>
    <w:rsid w:val="008A121F"/>
    <w:rsid w:val="008A1296"/>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0FF"/>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BD5"/>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281"/>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7A8"/>
    <w:rsid w:val="008B38C8"/>
    <w:rsid w:val="008B3949"/>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0B"/>
    <w:rsid w:val="008C0F51"/>
    <w:rsid w:val="008C1068"/>
    <w:rsid w:val="008C16F3"/>
    <w:rsid w:val="008C17ED"/>
    <w:rsid w:val="008C17F5"/>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3C"/>
    <w:rsid w:val="008C48FC"/>
    <w:rsid w:val="008C499D"/>
    <w:rsid w:val="008C49A8"/>
    <w:rsid w:val="008C4A42"/>
    <w:rsid w:val="008C4BAF"/>
    <w:rsid w:val="008C4C48"/>
    <w:rsid w:val="008C4C82"/>
    <w:rsid w:val="008C4CD7"/>
    <w:rsid w:val="008C4DD9"/>
    <w:rsid w:val="008C4FEB"/>
    <w:rsid w:val="008C51F2"/>
    <w:rsid w:val="008C5298"/>
    <w:rsid w:val="008C531F"/>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4B6"/>
    <w:rsid w:val="008D1979"/>
    <w:rsid w:val="008D1D2C"/>
    <w:rsid w:val="008D1D3C"/>
    <w:rsid w:val="008D1D64"/>
    <w:rsid w:val="008D1DB0"/>
    <w:rsid w:val="008D1DC5"/>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01E"/>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3E"/>
    <w:rsid w:val="008D715D"/>
    <w:rsid w:val="008D71B0"/>
    <w:rsid w:val="008D7430"/>
    <w:rsid w:val="008D768B"/>
    <w:rsid w:val="008D76AF"/>
    <w:rsid w:val="008D778D"/>
    <w:rsid w:val="008D7BD5"/>
    <w:rsid w:val="008D7CD2"/>
    <w:rsid w:val="008D7CDC"/>
    <w:rsid w:val="008D7E43"/>
    <w:rsid w:val="008D7E66"/>
    <w:rsid w:val="008D7EEC"/>
    <w:rsid w:val="008E00A3"/>
    <w:rsid w:val="008E02D1"/>
    <w:rsid w:val="008E0509"/>
    <w:rsid w:val="008E0553"/>
    <w:rsid w:val="008E0578"/>
    <w:rsid w:val="008E0591"/>
    <w:rsid w:val="008E05E1"/>
    <w:rsid w:val="008E060D"/>
    <w:rsid w:val="008E063D"/>
    <w:rsid w:val="008E0774"/>
    <w:rsid w:val="008E07D7"/>
    <w:rsid w:val="008E0956"/>
    <w:rsid w:val="008E09B2"/>
    <w:rsid w:val="008E0A3C"/>
    <w:rsid w:val="008E0B39"/>
    <w:rsid w:val="008E0F70"/>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C1"/>
    <w:rsid w:val="008E45F8"/>
    <w:rsid w:val="008E4648"/>
    <w:rsid w:val="008E4787"/>
    <w:rsid w:val="008E4BA0"/>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25A"/>
    <w:rsid w:val="008E73EC"/>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6C5"/>
    <w:rsid w:val="008F07B9"/>
    <w:rsid w:val="008F0F0A"/>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9E0"/>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3BD"/>
    <w:rsid w:val="008F646E"/>
    <w:rsid w:val="008F660D"/>
    <w:rsid w:val="008F68AB"/>
    <w:rsid w:val="008F6AAA"/>
    <w:rsid w:val="008F6AB9"/>
    <w:rsid w:val="008F6CAF"/>
    <w:rsid w:val="008F6FC5"/>
    <w:rsid w:val="008F7212"/>
    <w:rsid w:val="008F7284"/>
    <w:rsid w:val="008F737D"/>
    <w:rsid w:val="008F7477"/>
    <w:rsid w:val="008F754F"/>
    <w:rsid w:val="008F7938"/>
    <w:rsid w:val="008F7989"/>
    <w:rsid w:val="008F7A93"/>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C65"/>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2E6"/>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383"/>
    <w:rsid w:val="0090645E"/>
    <w:rsid w:val="0090651E"/>
    <w:rsid w:val="0090663E"/>
    <w:rsid w:val="009066D1"/>
    <w:rsid w:val="00906760"/>
    <w:rsid w:val="0090682C"/>
    <w:rsid w:val="009068D8"/>
    <w:rsid w:val="00906930"/>
    <w:rsid w:val="00906971"/>
    <w:rsid w:val="009069C7"/>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D80"/>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5F"/>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DEF"/>
    <w:rsid w:val="00916EF0"/>
    <w:rsid w:val="00917151"/>
    <w:rsid w:val="009171D0"/>
    <w:rsid w:val="0091739A"/>
    <w:rsid w:val="00917414"/>
    <w:rsid w:val="00917426"/>
    <w:rsid w:val="00917574"/>
    <w:rsid w:val="009176AC"/>
    <w:rsid w:val="00917AA7"/>
    <w:rsid w:val="00917E8F"/>
    <w:rsid w:val="00917EB0"/>
    <w:rsid w:val="00917F71"/>
    <w:rsid w:val="00917F78"/>
    <w:rsid w:val="00917FCD"/>
    <w:rsid w:val="009200FD"/>
    <w:rsid w:val="0092010B"/>
    <w:rsid w:val="00920133"/>
    <w:rsid w:val="009206F0"/>
    <w:rsid w:val="0092075F"/>
    <w:rsid w:val="009207D4"/>
    <w:rsid w:val="00920883"/>
    <w:rsid w:val="009208BE"/>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63C"/>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CC9"/>
    <w:rsid w:val="00923DD6"/>
    <w:rsid w:val="00923EF8"/>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18F"/>
    <w:rsid w:val="009252D7"/>
    <w:rsid w:val="00925463"/>
    <w:rsid w:val="00925547"/>
    <w:rsid w:val="009256C9"/>
    <w:rsid w:val="009257D4"/>
    <w:rsid w:val="00925C3D"/>
    <w:rsid w:val="00925CA2"/>
    <w:rsid w:val="00925CED"/>
    <w:rsid w:val="00925D59"/>
    <w:rsid w:val="00925E16"/>
    <w:rsid w:val="00925F22"/>
    <w:rsid w:val="009260C1"/>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2A9"/>
    <w:rsid w:val="00930390"/>
    <w:rsid w:val="009303E4"/>
    <w:rsid w:val="0093047D"/>
    <w:rsid w:val="009305CD"/>
    <w:rsid w:val="00930778"/>
    <w:rsid w:val="009307B6"/>
    <w:rsid w:val="0093088F"/>
    <w:rsid w:val="0093091E"/>
    <w:rsid w:val="00930C8D"/>
    <w:rsid w:val="00930E67"/>
    <w:rsid w:val="00930F2E"/>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AC9"/>
    <w:rsid w:val="00931FD6"/>
    <w:rsid w:val="009320A2"/>
    <w:rsid w:val="0093211D"/>
    <w:rsid w:val="009322D9"/>
    <w:rsid w:val="009322EF"/>
    <w:rsid w:val="00932366"/>
    <w:rsid w:val="009323CD"/>
    <w:rsid w:val="00932529"/>
    <w:rsid w:val="00932835"/>
    <w:rsid w:val="00932851"/>
    <w:rsid w:val="0093285B"/>
    <w:rsid w:val="0093291C"/>
    <w:rsid w:val="00932AA1"/>
    <w:rsid w:val="00932B37"/>
    <w:rsid w:val="00932E61"/>
    <w:rsid w:val="0093314A"/>
    <w:rsid w:val="0093319A"/>
    <w:rsid w:val="00933264"/>
    <w:rsid w:val="00933334"/>
    <w:rsid w:val="009333A7"/>
    <w:rsid w:val="0093346C"/>
    <w:rsid w:val="0093351B"/>
    <w:rsid w:val="0093375A"/>
    <w:rsid w:val="00933789"/>
    <w:rsid w:val="0093384D"/>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60E"/>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7DF"/>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674"/>
    <w:rsid w:val="0094495F"/>
    <w:rsid w:val="009449A1"/>
    <w:rsid w:val="009449B9"/>
    <w:rsid w:val="00944ABF"/>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ED5"/>
    <w:rsid w:val="00945FA7"/>
    <w:rsid w:val="00946006"/>
    <w:rsid w:val="00946075"/>
    <w:rsid w:val="00946443"/>
    <w:rsid w:val="009464EB"/>
    <w:rsid w:val="00946523"/>
    <w:rsid w:val="009465AE"/>
    <w:rsid w:val="009466D5"/>
    <w:rsid w:val="009467BA"/>
    <w:rsid w:val="0094692B"/>
    <w:rsid w:val="00946BD5"/>
    <w:rsid w:val="00946C4A"/>
    <w:rsid w:val="00946C4B"/>
    <w:rsid w:val="00946F89"/>
    <w:rsid w:val="00946FE6"/>
    <w:rsid w:val="009470B4"/>
    <w:rsid w:val="009471A7"/>
    <w:rsid w:val="00947489"/>
    <w:rsid w:val="009477EF"/>
    <w:rsid w:val="00947816"/>
    <w:rsid w:val="009479F3"/>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1B5"/>
    <w:rsid w:val="00955222"/>
    <w:rsid w:val="00955301"/>
    <w:rsid w:val="00955498"/>
    <w:rsid w:val="00955560"/>
    <w:rsid w:val="0095558D"/>
    <w:rsid w:val="009556A7"/>
    <w:rsid w:val="009556FF"/>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4DD"/>
    <w:rsid w:val="009604F1"/>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9A"/>
    <w:rsid w:val="00961AF4"/>
    <w:rsid w:val="00961CB9"/>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0F3"/>
    <w:rsid w:val="009641D1"/>
    <w:rsid w:val="00964251"/>
    <w:rsid w:val="0096456B"/>
    <w:rsid w:val="009646F0"/>
    <w:rsid w:val="009647A1"/>
    <w:rsid w:val="0096484B"/>
    <w:rsid w:val="009648FB"/>
    <w:rsid w:val="009649EF"/>
    <w:rsid w:val="00964A7A"/>
    <w:rsid w:val="00964B73"/>
    <w:rsid w:val="00964B8E"/>
    <w:rsid w:val="00964C47"/>
    <w:rsid w:val="00964EA7"/>
    <w:rsid w:val="00964F0E"/>
    <w:rsid w:val="0096505D"/>
    <w:rsid w:val="009652EB"/>
    <w:rsid w:val="0096536A"/>
    <w:rsid w:val="009653DE"/>
    <w:rsid w:val="00965481"/>
    <w:rsid w:val="00965543"/>
    <w:rsid w:val="0096584D"/>
    <w:rsid w:val="00965998"/>
    <w:rsid w:val="009659EC"/>
    <w:rsid w:val="00965B44"/>
    <w:rsid w:val="00965B53"/>
    <w:rsid w:val="00965C67"/>
    <w:rsid w:val="00965C7F"/>
    <w:rsid w:val="00965E4A"/>
    <w:rsid w:val="00966029"/>
    <w:rsid w:val="009660A2"/>
    <w:rsid w:val="009661E1"/>
    <w:rsid w:val="00966345"/>
    <w:rsid w:val="0096636F"/>
    <w:rsid w:val="0096641C"/>
    <w:rsid w:val="00966704"/>
    <w:rsid w:val="0096672A"/>
    <w:rsid w:val="009669F0"/>
    <w:rsid w:val="00966F11"/>
    <w:rsid w:val="00966F4F"/>
    <w:rsid w:val="0096701D"/>
    <w:rsid w:val="0096702C"/>
    <w:rsid w:val="009670C5"/>
    <w:rsid w:val="00967586"/>
    <w:rsid w:val="00967681"/>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12E"/>
    <w:rsid w:val="009711C8"/>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3D"/>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CFE"/>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A87"/>
    <w:rsid w:val="00982F36"/>
    <w:rsid w:val="00983207"/>
    <w:rsid w:val="009832D3"/>
    <w:rsid w:val="0098332A"/>
    <w:rsid w:val="009833B9"/>
    <w:rsid w:val="00983417"/>
    <w:rsid w:val="00983464"/>
    <w:rsid w:val="0098350D"/>
    <w:rsid w:val="00983548"/>
    <w:rsid w:val="00983619"/>
    <w:rsid w:val="0098371F"/>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43"/>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4EE"/>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4D"/>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28"/>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5F41"/>
    <w:rsid w:val="00996106"/>
    <w:rsid w:val="00996149"/>
    <w:rsid w:val="0099619B"/>
    <w:rsid w:val="009961F3"/>
    <w:rsid w:val="009961F9"/>
    <w:rsid w:val="0099626F"/>
    <w:rsid w:val="00996336"/>
    <w:rsid w:val="009964A5"/>
    <w:rsid w:val="009965A6"/>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5DE"/>
    <w:rsid w:val="009A2665"/>
    <w:rsid w:val="009A26A6"/>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53C"/>
    <w:rsid w:val="009A46D0"/>
    <w:rsid w:val="009A46E7"/>
    <w:rsid w:val="009A4774"/>
    <w:rsid w:val="009A47EA"/>
    <w:rsid w:val="009A4B0D"/>
    <w:rsid w:val="009A4CA6"/>
    <w:rsid w:val="009A4D6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80"/>
    <w:rsid w:val="009A7E92"/>
    <w:rsid w:val="009B013B"/>
    <w:rsid w:val="009B013C"/>
    <w:rsid w:val="009B02C3"/>
    <w:rsid w:val="009B0526"/>
    <w:rsid w:val="009B0615"/>
    <w:rsid w:val="009B06D3"/>
    <w:rsid w:val="009B07A9"/>
    <w:rsid w:val="009B088E"/>
    <w:rsid w:val="009B08B3"/>
    <w:rsid w:val="009B094E"/>
    <w:rsid w:val="009B0A09"/>
    <w:rsid w:val="009B0B92"/>
    <w:rsid w:val="009B0BF1"/>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C4"/>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BDF"/>
    <w:rsid w:val="009B6C23"/>
    <w:rsid w:val="009B6C68"/>
    <w:rsid w:val="009B6C7F"/>
    <w:rsid w:val="009B712A"/>
    <w:rsid w:val="009B7218"/>
    <w:rsid w:val="009B72DA"/>
    <w:rsid w:val="009B7344"/>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6CF"/>
    <w:rsid w:val="009C0852"/>
    <w:rsid w:val="009C096F"/>
    <w:rsid w:val="009C0BE4"/>
    <w:rsid w:val="009C0CA1"/>
    <w:rsid w:val="009C0D05"/>
    <w:rsid w:val="009C0E73"/>
    <w:rsid w:val="009C0ED1"/>
    <w:rsid w:val="009C0F67"/>
    <w:rsid w:val="009C0F72"/>
    <w:rsid w:val="009C0FED"/>
    <w:rsid w:val="009C110E"/>
    <w:rsid w:val="009C1220"/>
    <w:rsid w:val="009C138B"/>
    <w:rsid w:val="009C1402"/>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6A"/>
    <w:rsid w:val="009C3E90"/>
    <w:rsid w:val="009C3F53"/>
    <w:rsid w:val="009C3F98"/>
    <w:rsid w:val="009C4063"/>
    <w:rsid w:val="009C4399"/>
    <w:rsid w:val="009C48BD"/>
    <w:rsid w:val="009C4955"/>
    <w:rsid w:val="009C4979"/>
    <w:rsid w:val="009C49AC"/>
    <w:rsid w:val="009C4A3F"/>
    <w:rsid w:val="009C4B99"/>
    <w:rsid w:val="009C4BDF"/>
    <w:rsid w:val="009C4D68"/>
    <w:rsid w:val="009C4E9F"/>
    <w:rsid w:val="009C4F1A"/>
    <w:rsid w:val="009C4FEF"/>
    <w:rsid w:val="009C503F"/>
    <w:rsid w:val="009C5144"/>
    <w:rsid w:val="009C525E"/>
    <w:rsid w:val="009C547B"/>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2E"/>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336"/>
    <w:rsid w:val="009D4650"/>
    <w:rsid w:val="009D4718"/>
    <w:rsid w:val="009D4930"/>
    <w:rsid w:val="009D4977"/>
    <w:rsid w:val="009D4996"/>
    <w:rsid w:val="009D49F3"/>
    <w:rsid w:val="009D4AA7"/>
    <w:rsid w:val="009D4AE0"/>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73"/>
    <w:rsid w:val="009D728B"/>
    <w:rsid w:val="009D73B2"/>
    <w:rsid w:val="009D7850"/>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2EB"/>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066"/>
    <w:rsid w:val="009F2117"/>
    <w:rsid w:val="009F213C"/>
    <w:rsid w:val="009F2191"/>
    <w:rsid w:val="009F21C3"/>
    <w:rsid w:val="009F225F"/>
    <w:rsid w:val="009F228C"/>
    <w:rsid w:val="009F24F3"/>
    <w:rsid w:val="009F2503"/>
    <w:rsid w:val="009F2531"/>
    <w:rsid w:val="009F25A2"/>
    <w:rsid w:val="009F2678"/>
    <w:rsid w:val="009F2739"/>
    <w:rsid w:val="009F275E"/>
    <w:rsid w:val="009F2844"/>
    <w:rsid w:val="009F2A61"/>
    <w:rsid w:val="009F2BD9"/>
    <w:rsid w:val="009F2C17"/>
    <w:rsid w:val="009F2C27"/>
    <w:rsid w:val="009F2C7B"/>
    <w:rsid w:val="009F2C7F"/>
    <w:rsid w:val="009F2CA2"/>
    <w:rsid w:val="009F32D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29"/>
    <w:rsid w:val="009F3E3C"/>
    <w:rsid w:val="009F3F25"/>
    <w:rsid w:val="009F3F46"/>
    <w:rsid w:val="009F3FA5"/>
    <w:rsid w:val="009F4037"/>
    <w:rsid w:val="009F40DD"/>
    <w:rsid w:val="009F413B"/>
    <w:rsid w:val="009F4188"/>
    <w:rsid w:val="009F4413"/>
    <w:rsid w:val="009F4447"/>
    <w:rsid w:val="009F478A"/>
    <w:rsid w:val="009F47CE"/>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65"/>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1E"/>
    <w:rsid w:val="00A02888"/>
    <w:rsid w:val="00A02CA5"/>
    <w:rsid w:val="00A02CFC"/>
    <w:rsid w:val="00A02DD0"/>
    <w:rsid w:val="00A02FE7"/>
    <w:rsid w:val="00A030B5"/>
    <w:rsid w:val="00A032D8"/>
    <w:rsid w:val="00A03334"/>
    <w:rsid w:val="00A034F9"/>
    <w:rsid w:val="00A03569"/>
    <w:rsid w:val="00A03572"/>
    <w:rsid w:val="00A035AA"/>
    <w:rsid w:val="00A03686"/>
    <w:rsid w:val="00A03B2C"/>
    <w:rsid w:val="00A03C02"/>
    <w:rsid w:val="00A03CB7"/>
    <w:rsid w:val="00A0402C"/>
    <w:rsid w:val="00A0412C"/>
    <w:rsid w:val="00A04277"/>
    <w:rsid w:val="00A04366"/>
    <w:rsid w:val="00A044CE"/>
    <w:rsid w:val="00A044D3"/>
    <w:rsid w:val="00A04637"/>
    <w:rsid w:val="00A0477A"/>
    <w:rsid w:val="00A0494B"/>
    <w:rsid w:val="00A049D7"/>
    <w:rsid w:val="00A04C60"/>
    <w:rsid w:val="00A04DFD"/>
    <w:rsid w:val="00A04F05"/>
    <w:rsid w:val="00A0542B"/>
    <w:rsid w:val="00A0573C"/>
    <w:rsid w:val="00A058F6"/>
    <w:rsid w:val="00A05A02"/>
    <w:rsid w:val="00A05B46"/>
    <w:rsid w:val="00A05BE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169"/>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BC5"/>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1D4"/>
    <w:rsid w:val="00A14376"/>
    <w:rsid w:val="00A14536"/>
    <w:rsid w:val="00A1463D"/>
    <w:rsid w:val="00A14A3E"/>
    <w:rsid w:val="00A14CB7"/>
    <w:rsid w:val="00A14E1A"/>
    <w:rsid w:val="00A14E54"/>
    <w:rsid w:val="00A14E89"/>
    <w:rsid w:val="00A14F2C"/>
    <w:rsid w:val="00A14F8C"/>
    <w:rsid w:val="00A14F92"/>
    <w:rsid w:val="00A1503C"/>
    <w:rsid w:val="00A1511B"/>
    <w:rsid w:val="00A151EC"/>
    <w:rsid w:val="00A1528E"/>
    <w:rsid w:val="00A15466"/>
    <w:rsid w:val="00A1551E"/>
    <w:rsid w:val="00A157D2"/>
    <w:rsid w:val="00A1596B"/>
    <w:rsid w:val="00A159D1"/>
    <w:rsid w:val="00A159E5"/>
    <w:rsid w:val="00A15A6F"/>
    <w:rsid w:val="00A15BD7"/>
    <w:rsid w:val="00A15C6B"/>
    <w:rsid w:val="00A15E5E"/>
    <w:rsid w:val="00A15EE9"/>
    <w:rsid w:val="00A15F61"/>
    <w:rsid w:val="00A16071"/>
    <w:rsid w:val="00A161AB"/>
    <w:rsid w:val="00A16254"/>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BED"/>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45E"/>
    <w:rsid w:val="00A22574"/>
    <w:rsid w:val="00A22620"/>
    <w:rsid w:val="00A22673"/>
    <w:rsid w:val="00A22704"/>
    <w:rsid w:val="00A227C4"/>
    <w:rsid w:val="00A228E5"/>
    <w:rsid w:val="00A22A4E"/>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6FA"/>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D80"/>
    <w:rsid w:val="00A26F13"/>
    <w:rsid w:val="00A2713E"/>
    <w:rsid w:val="00A27251"/>
    <w:rsid w:val="00A27355"/>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0FB8"/>
    <w:rsid w:val="00A31000"/>
    <w:rsid w:val="00A31037"/>
    <w:rsid w:val="00A3105C"/>
    <w:rsid w:val="00A3119A"/>
    <w:rsid w:val="00A31707"/>
    <w:rsid w:val="00A318C1"/>
    <w:rsid w:val="00A3199E"/>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CEA"/>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0"/>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1E7"/>
    <w:rsid w:val="00A35349"/>
    <w:rsid w:val="00A35482"/>
    <w:rsid w:val="00A35509"/>
    <w:rsid w:val="00A35730"/>
    <w:rsid w:val="00A357F3"/>
    <w:rsid w:val="00A35864"/>
    <w:rsid w:val="00A3598B"/>
    <w:rsid w:val="00A35A69"/>
    <w:rsid w:val="00A35A8C"/>
    <w:rsid w:val="00A35C07"/>
    <w:rsid w:val="00A35C5A"/>
    <w:rsid w:val="00A35CF3"/>
    <w:rsid w:val="00A35D4A"/>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AC"/>
    <w:rsid w:val="00A371B9"/>
    <w:rsid w:val="00A3725D"/>
    <w:rsid w:val="00A37279"/>
    <w:rsid w:val="00A373CD"/>
    <w:rsid w:val="00A37420"/>
    <w:rsid w:val="00A37433"/>
    <w:rsid w:val="00A374E9"/>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5C"/>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91"/>
    <w:rsid w:val="00A414DA"/>
    <w:rsid w:val="00A4151D"/>
    <w:rsid w:val="00A41529"/>
    <w:rsid w:val="00A41718"/>
    <w:rsid w:val="00A41720"/>
    <w:rsid w:val="00A419A8"/>
    <w:rsid w:val="00A41B46"/>
    <w:rsid w:val="00A41F3E"/>
    <w:rsid w:val="00A42031"/>
    <w:rsid w:val="00A42086"/>
    <w:rsid w:val="00A42427"/>
    <w:rsid w:val="00A425D8"/>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B0"/>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CEE"/>
    <w:rsid w:val="00A46D16"/>
    <w:rsid w:val="00A46E12"/>
    <w:rsid w:val="00A46E9E"/>
    <w:rsid w:val="00A473CD"/>
    <w:rsid w:val="00A477AA"/>
    <w:rsid w:val="00A478A3"/>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5B6"/>
    <w:rsid w:val="00A536D3"/>
    <w:rsid w:val="00A5386C"/>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B8F"/>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C88"/>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04F"/>
    <w:rsid w:val="00A600C3"/>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CA4"/>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2EE"/>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B2"/>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A91"/>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4F1B"/>
    <w:rsid w:val="00A75159"/>
    <w:rsid w:val="00A751A0"/>
    <w:rsid w:val="00A7523F"/>
    <w:rsid w:val="00A75270"/>
    <w:rsid w:val="00A752EB"/>
    <w:rsid w:val="00A758F0"/>
    <w:rsid w:val="00A75B5A"/>
    <w:rsid w:val="00A75BDC"/>
    <w:rsid w:val="00A75C19"/>
    <w:rsid w:val="00A75F56"/>
    <w:rsid w:val="00A75FF7"/>
    <w:rsid w:val="00A76188"/>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30F"/>
    <w:rsid w:val="00A774EB"/>
    <w:rsid w:val="00A778C2"/>
    <w:rsid w:val="00A77A19"/>
    <w:rsid w:val="00A77AAC"/>
    <w:rsid w:val="00A77B3C"/>
    <w:rsid w:val="00A77C8F"/>
    <w:rsid w:val="00A77E2A"/>
    <w:rsid w:val="00A77F5B"/>
    <w:rsid w:val="00A77FD2"/>
    <w:rsid w:val="00A8027D"/>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0C7"/>
    <w:rsid w:val="00A811E4"/>
    <w:rsid w:val="00A812C8"/>
    <w:rsid w:val="00A8131A"/>
    <w:rsid w:val="00A8149D"/>
    <w:rsid w:val="00A8194E"/>
    <w:rsid w:val="00A81AC6"/>
    <w:rsid w:val="00A81B53"/>
    <w:rsid w:val="00A81B71"/>
    <w:rsid w:val="00A81DA4"/>
    <w:rsid w:val="00A81DD3"/>
    <w:rsid w:val="00A81F56"/>
    <w:rsid w:val="00A81FB3"/>
    <w:rsid w:val="00A8204B"/>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065"/>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0DC"/>
    <w:rsid w:val="00A9514E"/>
    <w:rsid w:val="00A951DD"/>
    <w:rsid w:val="00A9523D"/>
    <w:rsid w:val="00A95332"/>
    <w:rsid w:val="00A953DA"/>
    <w:rsid w:val="00A9565F"/>
    <w:rsid w:val="00A9569A"/>
    <w:rsid w:val="00A957D1"/>
    <w:rsid w:val="00A95842"/>
    <w:rsid w:val="00A959CA"/>
    <w:rsid w:val="00A95C9E"/>
    <w:rsid w:val="00A95D22"/>
    <w:rsid w:val="00A95DB8"/>
    <w:rsid w:val="00A96374"/>
    <w:rsid w:val="00A9649F"/>
    <w:rsid w:val="00A9652B"/>
    <w:rsid w:val="00A96565"/>
    <w:rsid w:val="00A965FB"/>
    <w:rsid w:val="00A96664"/>
    <w:rsid w:val="00A9667D"/>
    <w:rsid w:val="00A96733"/>
    <w:rsid w:val="00A968B4"/>
    <w:rsid w:val="00A96A95"/>
    <w:rsid w:val="00A96B48"/>
    <w:rsid w:val="00A96BC3"/>
    <w:rsid w:val="00A96CCE"/>
    <w:rsid w:val="00A96D28"/>
    <w:rsid w:val="00A96E09"/>
    <w:rsid w:val="00A96E62"/>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791"/>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6CB"/>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00"/>
    <w:rsid w:val="00AA55BA"/>
    <w:rsid w:val="00AA56A0"/>
    <w:rsid w:val="00AA58C5"/>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D5"/>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BA4"/>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0D"/>
    <w:rsid w:val="00AB5BBD"/>
    <w:rsid w:val="00AB5F51"/>
    <w:rsid w:val="00AB5F65"/>
    <w:rsid w:val="00AB607E"/>
    <w:rsid w:val="00AB608B"/>
    <w:rsid w:val="00AB60D7"/>
    <w:rsid w:val="00AB6292"/>
    <w:rsid w:val="00AB62C4"/>
    <w:rsid w:val="00AB64E3"/>
    <w:rsid w:val="00AB6630"/>
    <w:rsid w:val="00AB672A"/>
    <w:rsid w:val="00AB6CDD"/>
    <w:rsid w:val="00AB6D03"/>
    <w:rsid w:val="00AB6D30"/>
    <w:rsid w:val="00AB6D94"/>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3E"/>
    <w:rsid w:val="00AC0FE8"/>
    <w:rsid w:val="00AC10A8"/>
    <w:rsid w:val="00AC1167"/>
    <w:rsid w:val="00AC1406"/>
    <w:rsid w:val="00AC1433"/>
    <w:rsid w:val="00AC152A"/>
    <w:rsid w:val="00AC1676"/>
    <w:rsid w:val="00AC16F6"/>
    <w:rsid w:val="00AC1737"/>
    <w:rsid w:val="00AC197A"/>
    <w:rsid w:val="00AC1A08"/>
    <w:rsid w:val="00AC1A17"/>
    <w:rsid w:val="00AC1A74"/>
    <w:rsid w:val="00AC1B5F"/>
    <w:rsid w:val="00AC1BA9"/>
    <w:rsid w:val="00AC1CEF"/>
    <w:rsid w:val="00AC1E52"/>
    <w:rsid w:val="00AC1EE0"/>
    <w:rsid w:val="00AC1EF1"/>
    <w:rsid w:val="00AC24CA"/>
    <w:rsid w:val="00AC25F6"/>
    <w:rsid w:val="00AC2933"/>
    <w:rsid w:val="00AC2944"/>
    <w:rsid w:val="00AC2990"/>
    <w:rsid w:val="00AC2A41"/>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988"/>
    <w:rsid w:val="00AC4A77"/>
    <w:rsid w:val="00AC4AFD"/>
    <w:rsid w:val="00AC514C"/>
    <w:rsid w:val="00AC525C"/>
    <w:rsid w:val="00AC52A8"/>
    <w:rsid w:val="00AC5463"/>
    <w:rsid w:val="00AC5466"/>
    <w:rsid w:val="00AC5831"/>
    <w:rsid w:val="00AC5996"/>
    <w:rsid w:val="00AC5E89"/>
    <w:rsid w:val="00AC62EE"/>
    <w:rsid w:val="00AC6372"/>
    <w:rsid w:val="00AC6650"/>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2E9"/>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D42"/>
    <w:rsid w:val="00AD3EC3"/>
    <w:rsid w:val="00AD4147"/>
    <w:rsid w:val="00AD4240"/>
    <w:rsid w:val="00AD4327"/>
    <w:rsid w:val="00AD43E2"/>
    <w:rsid w:val="00AD4401"/>
    <w:rsid w:val="00AD4897"/>
    <w:rsid w:val="00AD49B2"/>
    <w:rsid w:val="00AD4BF4"/>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2B5"/>
    <w:rsid w:val="00AD63C0"/>
    <w:rsid w:val="00AD646F"/>
    <w:rsid w:val="00AD64EC"/>
    <w:rsid w:val="00AD67A3"/>
    <w:rsid w:val="00AD681B"/>
    <w:rsid w:val="00AD69C9"/>
    <w:rsid w:val="00AD69E1"/>
    <w:rsid w:val="00AD6ABD"/>
    <w:rsid w:val="00AD6B32"/>
    <w:rsid w:val="00AD6C6E"/>
    <w:rsid w:val="00AD6D5B"/>
    <w:rsid w:val="00AD6D7F"/>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0C"/>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CD"/>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2CC"/>
    <w:rsid w:val="00AE636B"/>
    <w:rsid w:val="00AE64C6"/>
    <w:rsid w:val="00AE64D9"/>
    <w:rsid w:val="00AE667F"/>
    <w:rsid w:val="00AE68DE"/>
    <w:rsid w:val="00AE68F6"/>
    <w:rsid w:val="00AE68F7"/>
    <w:rsid w:val="00AE69A5"/>
    <w:rsid w:val="00AE6A15"/>
    <w:rsid w:val="00AE6A5F"/>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0AC"/>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DE"/>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9EF"/>
    <w:rsid w:val="00B13A84"/>
    <w:rsid w:val="00B13CB1"/>
    <w:rsid w:val="00B14652"/>
    <w:rsid w:val="00B14A62"/>
    <w:rsid w:val="00B14BA8"/>
    <w:rsid w:val="00B14C75"/>
    <w:rsid w:val="00B14E76"/>
    <w:rsid w:val="00B14FCE"/>
    <w:rsid w:val="00B1509C"/>
    <w:rsid w:val="00B1511B"/>
    <w:rsid w:val="00B151C2"/>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410"/>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A87"/>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2F9"/>
    <w:rsid w:val="00B25391"/>
    <w:rsid w:val="00B25437"/>
    <w:rsid w:val="00B25526"/>
    <w:rsid w:val="00B2566F"/>
    <w:rsid w:val="00B25821"/>
    <w:rsid w:val="00B25915"/>
    <w:rsid w:val="00B2594B"/>
    <w:rsid w:val="00B25C69"/>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7A"/>
    <w:rsid w:val="00B26E8B"/>
    <w:rsid w:val="00B26F7C"/>
    <w:rsid w:val="00B26F82"/>
    <w:rsid w:val="00B2701D"/>
    <w:rsid w:val="00B27048"/>
    <w:rsid w:val="00B2711D"/>
    <w:rsid w:val="00B27125"/>
    <w:rsid w:val="00B27181"/>
    <w:rsid w:val="00B274B8"/>
    <w:rsid w:val="00B27579"/>
    <w:rsid w:val="00B2762A"/>
    <w:rsid w:val="00B276AC"/>
    <w:rsid w:val="00B277EE"/>
    <w:rsid w:val="00B278D6"/>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08B"/>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7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9FE"/>
    <w:rsid w:val="00B35A33"/>
    <w:rsid w:val="00B35ADF"/>
    <w:rsid w:val="00B35AF7"/>
    <w:rsid w:val="00B35BF9"/>
    <w:rsid w:val="00B35E1F"/>
    <w:rsid w:val="00B360C6"/>
    <w:rsid w:val="00B36178"/>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0A"/>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2"/>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07E"/>
    <w:rsid w:val="00B42102"/>
    <w:rsid w:val="00B42491"/>
    <w:rsid w:val="00B424A0"/>
    <w:rsid w:val="00B4255E"/>
    <w:rsid w:val="00B4275C"/>
    <w:rsid w:val="00B427B7"/>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CCE"/>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005"/>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94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232"/>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22"/>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AAD"/>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665"/>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B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CDE"/>
    <w:rsid w:val="00B74CF1"/>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EDE"/>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2E7B"/>
    <w:rsid w:val="00B830A4"/>
    <w:rsid w:val="00B830F7"/>
    <w:rsid w:val="00B83124"/>
    <w:rsid w:val="00B83253"/>
    <w:rsid w:val="00B833D7"/>
    <w:rsid w:val="00B83512"/>
    <w:rsid w:val="00B83572"/>
    <w:rsid w:val="00B835E5"/>
    <w:rsid w:val="00B838B6"/>
    <w:rsid w:val="00B83CB9"/>
    <w:rsid w:val="00B83CF9"/>
    <w:rsid w:val="00B83D60"/>
    <w:rsid w:val="00B83D8E"/>
    <w:rsid w:val="00B83DEA"/>
    <w:rsid w:val="00B83E7C"/>
    <w:rsid w:val="00B83F1A"/>
    <w:rsid w:val="00B83F35"/>
    <w:rsid w:val="00B84148"/>
    <w:rsid w:val="00B8414F"/>
    <w:rsid w:val="00B8417B"/>
    <w:rsid w:val="00B84238"/>
    <w:rsid w:val="00B84285"/>
    <w:rsid w:val="00B84520"/>
    <w:rsid w:val="00B847AB"/>
    <w:rsid w:val="00B84841"/>
    <w:rsid w:val="00B84873"/>
    <w:rsid w:val="00B84875"/>
    <w:rsid w:val="00B848A0"/>
    <w:rsid w:val="00B8494E"/>
    <w:rsid w:val="00B84A72"/>
    <w:rsid w:val="00B84ACD"/>
    <w:rsid w:val="00B84C5D"/>
    <w:rsid w:val="00B84C61"/>
    <w:rsid w:val="00B84D31"/>
    <w:rsid w:val="00B84D66"/>
    <w:rsid w:val="00B84FB9"/>
    <w:rsid w:val="00B851E0"/>
    <w:rsid w:val="00B8533C"/>
    <w:rsid w:val="00B8547F"/>
    <w:rsid w:val="00B85557"/>
    <w:rsid w:val="00B855E4"/>
    <w:rsid w:val="00B85735"/>
    <w:rsid w:val="00B8574E"/>
    <w:rsid w:val="00B859CC"/>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A2"/>
    <w:rsid w:val="00B870DE"/>
    <w:rsid w:val="00B871EA"/>
    <w:rsid w:val="00B871EB"/>
    <w:rsid w:val="00B874D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A9"/>
    <w:rsid w:val="00B909B4"/>
    <w:rsid w:val="00B90C66"/>
    <w:rsid w:val="00B90D2C"/>
    <w:rsid w:val="00B90FAB"/>
    <w:rsid w:val="00B91166"/>
    <w:rsid w:val="00B9116B"/>
    <w:rsid w:val="00B9119A"/>
    <w:rsid w:val="00B9156C"/>
    <w:rsid w:val="00B916E7"/>
    <w:rsid w:val="00B917C3"/>
    <w:rsid w:val="00B917D6"/>
    <w:rsid w:val="00B9182A"/>
    <w:rsid w:val="00B918D8"/>
    <w:rsid w:val="00B91930"/>
    <w:rsid w:val="00B9199A"/>
    <w:rsid w:val="00B91D93"/>
    <w:rsid w:val="00B91DE7"/>
    <w:rsid w:val="00B922EE"/>
    <w:rsid w:val="00B9237B"/>
    <w:rsid w:val="00B926DF"/>
    <w:rsid w:val="00B92B2D"/>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CE"/>
    <w:rsid w:val="00B953D0"/>
    <w:rsid w:val="00B953D2"/>
    <w:rsid w:val="00B955BC"/>
    <w:rsid w:val="00B955D9"/>
    <w:rsid w:val="00B9562F"/>
    <w:rsid w:val="00B956A2"/>
    <w:rsid w:val="00B956AD"/>
    <w:rsid w:val="00B95726"/>
    <w:rsid w:val="00B95729"/>
    <w:rsid w:val="00B95755"/>
    <w:rsid w:val="00B95841"/>
    <w:rsid w:val="00B95DBF"/>
    <w:rsid w:val="00B95F59"/>
    <w:rsid w:val="00B960F7"/>
    <w:rsid w:val="00B96407"/>
    <w:rsid w:val="00B964B2"/>
    <w:rsid w:val="00B9653B"/>
    <w:rsid w:val="00B96566"/>
    <w:rsid w:val="00B96596"/>
    <w:rsid w:val="00B96599"/>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697"/>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9D"/>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A3C"/>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CCA"/>
    <w:rsid w:val="00BB0DB1"/>
    <w:rsid w:val="00BB0F45"/>
    <w:rsid w:val="00BB1059"/>
    <w:rsid w:val="00BB12AB"/>
    <w:rsid w:val="00BB135E"/>
    <w:rsid w:val="00BB14B7"/>
    <w:rsid w:val="00BB1741"/>
    <w:rsid w:val="00BB1828"/>
    <w:rsid w:val="00BB183E"/>
    <w:rsid w:val="00BB1999"/>
    <w:rsid w:val="00BB1D45"/>
    <w:rsid w:val="00BB21DB"/>
    <w:rsid w:val="00BB247F"/>
    <w:rsid w:val="00BB250C"/>
    <w:rsid w:val="00BB26DA"/>
    <w:rsid w:val="00BB27FA"/>
    <w:rsid w:val="00BB2821"/>
    <w:rsid w:val="00BB29DE"/>
    <w:rsid w:val="00BB2B14"/>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642"/>
    <w:rsid w:val="00BB5739"/>
    <w:rsid w:val="00BB576E"/>
    <w:rsid w:val="00BB5A46"/>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B14"/>
    <w:rsid w:val="00BC1CA7"/>
    <w:rsid w:val="00BC1D04"/>
    <w:rsid w:val="00BC1E12"/>
    <w:rsid w:val="00BC1E40"/>
    <w:rsid w:val="00BC1E89"/>
    <w:rsid w:val="00BC1F59"/>
    <w:rsid w:val="00BC2032"/>
    <w:rsid w:val="00BC211D"/>
    <w:rsid w:val="00BC21B8"/>
    <w:rsid w:val="00BC2243"/>
    <w:rsid w:val="00BC2253"/>
    <w:rsid w:val="00BC2546"/>
    <w:rsid w:val="00BC25AB"/>
    <w:rsid w:val="00BC27CE"/>
    <w:rsid w:val="00BC2BB0"/>
    <w:rsid w:val="00BC2BCB"/>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72A"/>
    <w:rsid w:val="00BC4A9A"/>
    <w:rsid w:val="00BC4C4E"/>
    <w:rsid w:val="00BC4C99"/>
    <w:rsid w:val="00BC4E56"/>
    <w:rsid w:val="00BC4EDB"/>
    <w:rsid w:val="00BC5175"/>
    <w:rsid w:val="00BC52FE"/>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72"/>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6"/>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CB8"/>
    <w:rsid w:val="00BD6E10"/>
    <w:rsid w:val="00BD7164"/>
    <w:rsid w:val="00BD72CB"/>
    <w:rsid w:val="00BD74E1"/>
    <w:rsid w:val="00BD75B7"/>
    <w:rsid w:val="00BD760B"/>
    <w:rsid w:val="00BD772A"/>
    <w:rsid w:val="00BD7957"/>
    <w:rsid w:val="00BD79C4"/>
    <w:rsid w:val="00BD7A34"/>
    <w:rsid w:val="00BD7B21"/>
    <w:rsid w:val="00BD7B4B"/>
    <w:rsid w:val="00BD7B6A"/>
    <w:rsid w:val="00BD7C28"/>
    <w:rsid w:val="00BD7C44"/>
    <w:rsid w:val="00BD7FA5"/>
    <w:rsid w:val="00BE000D"/>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757"/>
    <w:rsid w:val="00BE2888"/>
    <w:rsid w:val="00BE291C"/>
    <w:rsid w:val="00BE2988"/>
    <w:rsid w:val="00BE2DE0"/>
    <w:rsid w:val="00BE2DEA"/>
    <w:rsid w:val="00BE2FDB"/>
    <w:rsid w:val="00BE3027"/>
    <w:rsid w:val="00BE319C"/>
    <w:rsid w:val="00BE3210"/>
    <w:rsid w:val="00BE32A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1B6"/>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4E8"/>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DD6"/>
    <w:rsid w:val="00BF4E3B"/>
    <w:rsid w:val="00BF4E6D"/>
    <w:rsid w:val="00BF4ED8"/>
    <w:rsid w:val="00BF4F73"/>
    <w:rsid w:val="00BF5023"/>
    <w:rsid w:val="00BF5127"/>
    <w:rsid w:val="00BF5436"/>
    <w:rsid w:val="00BF5903"/>
    <w:rsid w:val="00BF5A88"/>
    <w:rsid w:val="00BF5BCD"/>
    <w:rsid w:val="00BF5C6F"/>
    <w:rsid w:val="00BF5CFD"/>
    <w:rsid w:val="00BF5DE3"/>
    <w:rsid w:val="00BF5F4C"/>
    <w:rsid w:val="00BF5FE5"/>
    <w:rsid w:val="00BF609E"/>
    <w:rsid w:val="00BF609F"/>
    <w:rsid w:val="00BF60AD"/>
    <w:rsid w:val="00BF6342"/>
    <w:rsid w:val="00BF646E"/>
    <w:rsid w:val="00BF65B7"/>
    <w:rsid w:val="00BF6A44"/>
    <w:rsid w:val="00BF6CA6"/>
    <w:rsid w:val="00BF6D1E"/>
    <w:rsid w:val="00BF718D"/>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6D"/>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0A"/>
    <w:rsid w:val="00C05413"/>
    <w:rsid w:val="00C054B4"/>
    <w:rsid w:val="00C0570E"/>
    <w:rsid w:val="00C058CC"/>
    <w:rsid w:val="00C058D4"/>
    <w:rsid w:val="00C059DE"/>
    <w:rsid w:val="00C05A8F"/>
    <w:rsid w:val="00C05B9C"/>
    <w:rsid w:val="00C05C02"/>
    <w:rsid w:val="00C05DBE"/>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0C"/>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A7F"/>
    <w:rsid w:val="00C11B69"/>
    <w:rsid w:val="00C11C2F"/>
    <w:rsid w:val="00C11F13"/>
    <w:rsid w:val="00C11F26"/>
    <w:rsid w:val="00C11F34"/>
    <w:rsid w:val="00C12032"/>
    <w:rsid w:val="00C12038"/>
    <w:rsid w:val="00C120A3"/>
    <w:rsid w:val="00C120DC"/>
    <w:rsid w:val="00C120E1"/>
    <w:rsid w:val="00C1217A"/>
    <w:rsid w:val="00C12669"/>
    <w:rsid w:val="00C1268E"/>
    <w:rsid w:val="00C12708"/>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17"/>
    <w:rsid w:val="00C1452A"/>
    <w:rsid w:val="00C145C5"/>
    <w:rsid w:val="00C1465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0A"/>
    <w:rsid w:val="00C157BC"/>
    <w:rsid w:val="00C15927"/>
    <w:rsid w:val="00C159BD"/>
    <w:rsid w:val="00C15A55"/>
    <w:rsid w:val="00C15A71"/>
    <w:rsid w:val="00C15C3D"/>
    <w:rsid w:val="00C15CAB"/>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BA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9EF"/>
    <w:rsid w:val="00C33A8F"/>
    <w:rsid w:val="00C33B68"/>
    <w:rsid w:val="00C33BF1"/>
    <w:rsid w:val="00C33C01"/>
    <w:rsid w:val="00C33CD3"/>
    <w:rsid w:val="00C33EB8"/>
    <w:rsid w:val="00C342CC"/>
    <w:rsid w:val="00C344C4"/>
    <w:rsid w:val="00C34503"/>
    <w:rsid w:val="00C3459D"/>
    <w:rsid w:val="00C345A1"/>
    <w:rsid w:val="00C3463A"/>
    <w:rsid w:val="00C3475F"/>
    <w:rsid w:val="00C34BCF"/>
    <w:rsid w:val="00C34D42"/>
    <w:rsid w:val="00C34DDE"/>
    <w:rsid w:val="00C34F00"/>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718"/>
    <w:rsid w:val="00C378DB"/>
    <w:rsid w:val="00C37972"/>
    <w:rsid w:val="00C37A28"/>
    <w:rsid w:val="00C37AA6"/>
    <w:rsid w:val="00C37BF4"/>
    <w:rsid w:val="00C37CF6"/>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C5B"/>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C45"/>
    <w:rsid w:val="00C45D2F"/>
    <w:rsid w:val="00C45D78"/>
    <w:rsid w:val="00C45EB3"/>
    <w:rsid w:val="00C46090"/>
    <w:rsid w:val="00C46096"/>
    <w:rsid w:val="00C46384"/>
    <w:rsid w:val="00C463FB"/>
    <w:rsid w:val="00C4644D"/>
    <w:rsid w:val="00C466AE"/>
    <w:rsid w:val="00C466CE"/>
    <w:rsid w:val="00C466E4"/>
    <w:rsid w:val="00C46762"/>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94"/>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165"/>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AFE"/>
    <w:rsid w:val="00C61CA7"/>
    <w:rsid w:val="00C61D35"/>
    <w:rsid w:val="00C61E78"/>
    <w:rsid w:val="00C61E8F"/>
    <w:rsid w:val="00C62078"/>
    <w:rsid w:val="00C62326"/>
    <w:rsid w:val="00C62549"/>
    <w:rsid w:val="00C626E0"/>
    <w:rsid w:val="00C62704"/>
    <w:rsid w:val="00C62744"/>
    <w:rsid w:val="00C62930"/>
    <w:rsid w:val="00C62993"/>
    <w:rsid w:val="00C63082"/>
    <w:rsid w:val="00C6321E"/>
    <w:rsid w:val="00C63239"/>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86"/>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1F22"/>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4E"/>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6D5"/>
    <w:rsid w:val="00C76ACD"/>
    <w:rsid w:val="00C76D03"/>
    <w:rsid w:val="00C76D07"/>
    <w:rsid w:val="00C76E8E"/>
    <w:rsid w:val="00C76EF8"/>
    <w:rsid w:val="00C76F03"/>
    <w:rsid w:val="00C77043"/>
    <w:rsid w:val="00C77053"/>
    <w:rsid w:val="00C7715E"/>
    <w:rsid w:val="00C774FC"/>
    <w:rsid w:val="00C7750C"/>
    <w:rsid w:val="00C77755"/>
    <w:rsid w:val="00C77798"/>
    <w:rsid w:val="00C777D0"/>
    <w:rsid w:val="00C77871"/>
    <w:rsid w:val="00C77954"/>
    <w:rsid w:val="00C77D5D"/>
    <w:rsid w:val="00C77D7B"/>
    <w:rsid w:val="00C77EDD"/>
    <w:rsid w:val="00C803FA"/>
    <w:rsid w:val="00C8041A"/>
    <w:rsid w:val="00C805D4"/>
    <w:rsid w:val="00C80736"/>
    <w:rsid w:val="00C808C0"/>
    <w:rsid w:val="00C80A2D"/>
    <w:rsid w:val="00C80ABE"/>
    <w:rsid w:val="00C80C35"/>
    <w:rsid w:val="00C80C82"/>
    <w:rsid w:val="00C80EBE"/>
    <w:rsid w:val="00C810E0"/>
    <w:rsid w:val="00C81107"/>
    <w:rsid w:val="00C8111C"/>
    <w:rsid w:val="00C813A4"/>
    <w:rsid w:val="00C813E4"/>
    <w:rsid w:val="00C81668"/>
    <w:rsid w:val="00C817D9"/>
    <w:rsid w:val="00C818CC"/>
    <w:rsid w:val="00C81C90"/>
    <w:rsid w:val="00C81E73"/>
    <w:rsid w:val="00C81EB8"/>
    <w:rsid w:val="00C82020"/>
    <w:rsid w:val="00C821AE"/>
    <w:rsid w:val="00C823B4"/>
    <w:rsid w:val="00C824BA"/>
    <w:rsid w:val="00C824D3"/>
    <w:rsid w:val="00C825C6"/>
    <w:rsid w:val="00C82689"/>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D35"/>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308"/>
    <w:rsid w:val="00C85618"/>
    <w:rsid w:val="00C85682"/>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AF1"/>
    <w:rsid w:val="00C86B37"/>
    <w:rsid w:val="00C86C19"/>
    <w:rsid w:val="00C86C72"/>
    <w:rsid w:val="00C86C9E"/>
    <w:rsid w:val="00C86CBE"/>
    <w:rsid w:val="00C86D3E"/>
    <w:rsid w:val="00C86DEB"/>
    <w:rsid w:val="00C86E9F"/>
    <w:rsid w:val="00C86EB3"/>
    <w:rsid w:val="00C87152"/>
    <w:rsid w:val="00C87253"/>
    <w:rsid w:val="00C8742D"/>
    <w:rsid w:val="00C876F8"/>
    <w:rsid w:val="00C87916"/>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375"/>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29"/>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379"/>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2B"/>
    <w:rsid w:val="00CA4EF3"/>
    <w:rsid w:val="00CA5013"/>
    <w:rsid w:val="00CA515C"/>
    <w:rsid w:val="00CA51AF"/>
    <w:rsid w:val="00CA51B7"/>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788"/>
    <w:rsid w:val="00CA699C"/>
    <w:rsid w:val="00CA6A0F"/>
    <w:rsid w:val="00CA6AE7"/>
    <w:rsid w:val="00CA6BD1"/>
    <w:rsid w:val="00CA6E9B"/>
    <w:rsid w:val="00CA7111"/>
    <w:rsid w:val="00CA714B"/>
    <w:rsid w:val="00CA72BD"/>
    <w:rsid w:val="00CA7473"/>
    <w:rsid w:val="00CA7597"/>
    <w:rsid w:val="00CA772C"/>
    <w:rsid w:val="00CA7816"/>
    <w:rsid w:val="00CA7899"/>
    <w:rsid w:val="00CA78FD"/>
    <w:rsid w:val="00CA7ACD"/>
    <w:rsid w:val="00CA7C82"/>
    <w:rsid w:val="00CA7EA1"/>
    <w:rsid w:val="00CB005D"/>
    <w:rsid w:val="00CB00A8"/>
    <w:rsid w:val="00CB0124"/>
    <w:rsid w:val="00CB01BD"/>
    <w:rsid w:val="00CB024B"/>
    <w:rsid w:val="00CB03E0"/>
    <w:rsid w:val="00CB04B7"/>
    <w:rsid w:val="00CB0753"/>
    <w:rsid w:val="00CB08F3"/>
    <w:rsid w:val="00CB0A62"/>
    <w:rsid w:val="00CB0B7C"/>
    <w:rsid w:val="00CB1141"/>
    <w:rsid w:val="00CB1234"/>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C80"/>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39"/>
    <w:rsid w:val="00CB668A"/>
    <w:rsid w:val="00CB668E"/>
    <w:rsid w:val="00CB6B5C"/>
    <w:rsid w:val="00CB6BA6"/>
    <w:rsid w:val="00CB6BBD"/>
    <w:rsid w:val="00CB6CC2"/>
    <w:rsid w:val="00CB6F70"/>
    <w:rsid w:val="00CB7147"/>
    <w:rsid w:val="00CB71E2"/>
    <w:rsid w:val="00CB729C"/>
    <w:rsid w:val="00CB747F"/>
    <w:rsid w:val="00CB77ED"/>
    <w:rsid w:val="00CB79ED"/>
    <w:rsid w:val="00CB79EF"/>
    <w:rsid w:val="00CB7D30"/>
    <w:rsid w:val="00CB7E11"/>
    <w:rsid w:val="00CB7F67"/>
    <w:rsid w:val="00CC0126"/>
    <w:rsid w:val="00CC0275"/>
    <w:rsid w:val="00CC028F"/>
    <w:rsid w:val="00CC02BD"/>
    <w:rsid w:val="00CC03A9"/>
    <w:rsid w:val="00CC047D"/>
    <w:rsid w:val="00CC089F"/>
    <w:rsid w:val="00CC0DD3"/>
    <w:rsid w:val="00CC0E47"/>
    <w:rsid w:val="00CC0E8D"/>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1D"/>
    <w:rsid w:val="00CC2BC2"/>
    <w:rsid w:val="00CC2D03"/>
    <w:rsid w:val="00CC2F00"/>
    <w:rsid w:val="00CC32A0"/>
    <w:rsid w:val="00CC3371"/>
    <w:rsid w:val="00CC34EA"/>
    <w:rsid w:val="00CC365E"/>
    <w:rsid w:val="00CC37C8"/>
    <w:rsid w:val="00CC3886"/>
    <w:rsid w:val="00CC3A17"/>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6F2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0F8A"/>
    <w:rsid w:val="00CD113D"/>
    <w:rsid w:val="00CD1152"/>
    <w:rsid w:val="00CD1247"/>
    <w:rsid w:val="00CD12D4"/>
    <w:rsid w:val="00CD137F"/>
    <w:rsid w:val="00CD1616"/>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4FA6"/>
    <w:rsid w:val="00CD515C"/>
    <w:rsid w:val="00CD5200"/>
    <w:rsid w:val="00CD5232"/>
    <w:rsid w:val="00CD53DC"/>
    <w:rsid w:val="00CD53E3"/>
    <w:rsid w:val="00CD54BC"/>
    <w:rsid w:val="00CD5A8C"/>
    <w:rsid w:val="00CD5E4F"/>
    <w:rsid w:val="00CD5FC3"/>
    <w:rsid w:val="00CD5FED"/>
    <w:rsid w:val="00CD620E"/>
    <w:rsid w:val="00CD62BA"/>
    <w:rsid w:val="00CD641F"/>
    <w:rsid w:val="00CD6616"/>
    <w:rsid w:val="00CD66AC"/>
    <w:rsid w:val="00CD6745"/>
    <w:rsid w:val="00CD6752"/>
    <w:rsid w:val="00CD686D"/>
    <w:rsid w:val="00CD6CB6"/>
    <w:rsid w:val="00CD6D17"/>
    <w:rsid w:val="00CD6D1B"/>
    <w:rsid w:val="00CD6D1D"/>
    <w:rsid w:val="00CD6E25"/>
    <w:rsid w:val="00CD6F75"/>
    <w:rsid w:val="00CD70A4"/>
    <w:rsid w:val="00CD71D1"/>
    <w:rsid w:val="00CD7483"/>
    <w:rsid w:val="00CD7646"/>
    <w:rsid w:val="00CD785D"/>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3F"/>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A6D"/>
    <w:rsid w:val="00CE5B3C"/>
    <w:rsid w:val="00CE5EBA"/>
    <w:rsid w:val="00CE601B"/>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17F"/>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3B0"/>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9D6"/>
    <w:rsid w:val="00CF3A6C"/>
    <w:rsid w:val="00CF3BE4"/>
    <w:rsid w:val="00CF3CE4"/>
    <w:rsid w:val="00CF3D95"/>
    <w:rsid w:val="00CF3EE4"/>
    <w:rsid w:val="00CF40EE"/>
    <w:rsid w:val="00CF41C5"/>
    <w:rsid w:val="00CF4253"/>
    <w:rsid w:val="00CF433C"/>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0B5"/>
    <w:rsid w:val="00CF5102"/>
    <w:rsid w:val="00CF52EF"/>
    <w:rsid w:val="00CF56FD"/>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C4"/>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ADB"/>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406"/>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1F6"/>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DB"/>
    <w:rsid w:val="00D126E5"/>
    <w:rsid w:val="00D1274E"/>
    <w:rsid w:val="00D12829"/>
    <w:rsid w:val="00D12831"/>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DBF"/>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95F"/>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BA"/>
    <w:rsid w:val="00D213E6"/>
    <w:rsid w:val="00D21424"/>
    <w:rsid w:val="00D21547"/>
    <w:rsid w:val="00D21746"/>
    <w:rsid w:val="00D217C7"/>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2F"/>
    <w:rsid w:val="00D22F94"/>
    <w:rsid w:val="00D2303F"/>
    <w:rsid w:val="00D2305D"/>
    <w:rsid w:val="00D230AA"/>
    <w:rsid w:val="00D230B1"/>
    <w:rsid w:val="00D2312C"/>
    <w:rsid w:val="00D23300"/>
    <w:rsid w:val="00D23325"/>
    <w:rsid w:val="00D23388"/>
    <w:rsid w:val="00D234BD"/>
    <w:rsid w:val="00D2351B"/>
    <w:rsid w:val="00D2360A"/>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B06"/>
    <w:rsid w:val="00D26C18"/>
    <w:rsid w:val="00D26EE4"/>
    <w:rsid w:val="00D26F55"/>
    <w:rsid w:val="00D27036"/>
    <w:rsid w:val="00D272DF"/>
    <w:rsid w:val="00D273C0"/>
    <w:rsid w:val="00D277AB"/>
    <w:rsid w:val="00D2791B"/>
    <w:rsid w:val="00D27988"/>
    <w:rsid w:val="00D27B29"/>
    <w:rsid w:val="00D27D60"/>
    <w:rsid w:val="00D30167"/>
    <w:rsid w:val="00D30234"/>
    <w:rsid w:val="00D3026C"/>
    <w:rsid w:val="00D303F8"/>
    <w:rsid w:val="00D3051E"/>
    <w:rsid w:val="00D30535"/>
    <w:rsid w:val="00D30876"/>
    <w:rsid w:val="00D30B9D"/>
    <w:rsid w:val="00D30DB1"/>
    <w:rsid w:val="00D30E34"/>
    <w:rsid w:val="00D30F5A"/>
    <w:rsid w:val="00D31506"/>
    <w:rsid w:val="00D31519"/>
    <w:rsid w:val="00D31552"/>
    <w:rsid w:val="00D3188A"/>
    <w:rsid w:val="00D31A36"/>
    <w:rsid w:val="00D31B5B"/>
    <w:rsid w:val="00D31C91"/>
    <w:rsid w:val="00D31DFE"/>
    <w:rsid w:val="00D31E31"/>
    <w:rsid w:val="00D32087"/>
    <w:rsid w:val="00D32192"/>
    <w:rsid w:val="00D32278"/>
    <w:rsid w:val="00D32334"/>
    <w:rsid w:val="00D32549"/>
    <w:rsid w:val="00D32575"/>
    <w:rsid w:val="00D32614"/>
    <w:rsid w:val="00D326B2"/>
    <w:rsid w:val="00D327F7"/>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C87"/>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DB"/>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6F30"/>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113"/>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176"/>
    <w:rsid w:val="00D411B8"/>
    <w:rsid w:val="00D412C7"/>
    <w:rsid w:val="00D41439"/>
    <w:rsid w:val="00D417A8"/>
    <w:rsid w:val="00D417CB"/>
    <w:rsid w:val="00D4185D"/>
    <w:rsid w:val="00D418F9"/>
    <w:rsid w:val="00D4190B"/>
    <w:rsid w:val="00D41929"/>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2B"/>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64"/>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1D"/>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DF7"/>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6EF"/>
    <w:rsid w:val="00D57859"/>
    <w:rsid w:val="00D57940"/>
    <w:rsid w:val="00D579A0"/>
    <w:rsid w:val="00D57B02"/>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67"/>
    <w:rsid w:val="00D636E4"/>
    <w:rsid w:val="00D6377E"/>
    <w:rsid w:val="00D637A4"/>
    <w:rsid w:val="00D637D1"/>
    <w:rsid w:val="00D639BE"/>
    <w:rsid w:val="00D639F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83"/>
    <w:rsid w:val="00D65D95"/>
    <w:rsid w:val="00D65E22"/>
    <w:rsid w:val="00D65E4A"/>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1C"/>
    <w:rsid w:val="00D67AC9"/>
    <w:rsid w:val="00D67B0F"/>
    <w:rsid w:val="00D67D55"/>
    <w:rsid w:val="00D67D7E"/>
    <w:rsid w:val="00D67E3F"/>
    <w:rsid w:val="00D67E64"/>
    <w:rsid w:val="00D67E86"/>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8"/>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B59"/>
    <w:rsid w:val="00D81CDF"/>
    <w:rsid w:val="00D81D79"/>
    <w:rsid w:val="00D82020"/>
    <w:rsid w:val="00D82046"/>
    <w:rsid w:val="00D8228C"/>
    <w:rsid w:val="00D82399"/>
    <w:rsid w:val="00D82746"/>
    <w:rsid w:val="00D82A49"/>
    <w:rsid w:val="00D82AAE"/>
    <w:rsid w:val="00D82B19"/>
    <w:rsid w:val="00D82C5E"/>
    <w:rsid w:val="00D82D65"/>
    <w:rsid w:val="00D82F3E"/>
    <w:rsid w:val="00D8329F"/>
    <w:rsid w:val="00D8349C"/>
    <w:rsid w:val="00D8360B"/>
    <w:rsid w:val="00D8364D"/>
    <w:rsid w:val="00D83658"/>
    <w:rsid w:val="00D837BB"/>
    <w:rsid w:val="00D839A7"/>
    <w:rsid w:val="00D83C34"/>
    <w:rsid w:val="00D83CA2"/>
    <w:rsid w:val="00D83D56"/>
    <w:rsid w:val="00D83E67"/>
    <w:rsid w:val="00D8415A"/>
    <w:rsid w:val="00D842D1"/>
    <w:rsid w:val="00D843D8"/>
    <w:rsid w:val="00D84544"/>
    <w:rsid w:val="00D84577"/>
    <w:rsid w:val="00D84687"/>
    <w:rsid w:val="00D846DE"/>
    <w:rsid w:val="00D84735"/>
    <w:rsid w:val="00D849C7"/>
    <w:rsid w:val="00D84AC7"/>
    <w:rsid w:val="00D84ACC"/>
    <w:rsid w:val="00D84AF3"/>
    <w:rsid w:val="00D84BBC"/>
    <w:rsid w:val="00D84CCE"/>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6FC8"/>
    <w:rsid w:val="00D871A3"/>
    <w:rsid w:val="00D87201"/>
    <w:rsid w:val="00D87258"/>
    <w:rsid w:val="00D8728D"/>
    <w:rsid w:val="00D87351"/>
    <w:rsid w:val="00D8744C"/>
    <w:rsid w:val="00D8753E"/>
    <w:rsid w:val="00D8757A"/>
    <w:rsid w:val="00D875EA"/>
    <w:rsid w:val="00D87705"/>
    <w:rsid w:val="00D87774"/>
    <w:rsid w:val="00D87CB9"/>
    <w:rsid w:val="00D87D4D"/>
    <w:rsid w:val="00D87D84"/>
    <w:rsid w:val="00D87E46"/>
    <w:rsid w:val="00D87E97"/>
    <w:rsid w:val="00D90029"/>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93A"/>
    <w:rsid w:val="00D93A7A"/>
    <w:rsid w:val="00D93B35"/>
    <w:rsid w:val="00D93BAD"/>
    <w:rsid w:val="00D93F44"/>
    <w:rsid w:val="00D93F98"/>
    <w:rsid w:val="00D93FBC"/>
    <w:rsid w:val="00D93FC9"/>
    <w:rsid w:val="00D9453B"/>
    <w:rsid w:val="00D945A2"/>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1B"/>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3BD"/>
    <w:rsid w:val="00DA1441"/>
    <w:rsid w:val="00DA158C"/>
    <w:rsid w:val="00DA1638"/>
    <w:rsid w:val="00DA1684"/>
    <w:rsid w:val="00DA1759"/>
    <w:rsid w:val="00DA18CB"/>
    <w:rsid w:val="00DA18D0"/>
    <w:rsid w:val="00DA19BD"/>
    <w:rsid w:val="00DA1BB3"/>
    <w:rsid w:val="00DA1CC2"/>
    <w:rsid w:val="00DA1CDE"/>
    <w:rsid w:val="00DA1D1B"/>
    <w:rsid w:val="00DA1D22"/>
    <w:rsid w:val="00DA1E6A"/>
    <w:rsid w:val="00DA1F67"/>
    <w:rsid w:val="00DA207A"/>
    <w:rsid w:val="00DA20E4"/>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367"/>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5EF"/>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B19"/>
    <w:rsid w:val="00DB1F0D"/>
    <w:rsid w:val="00DB1FC2"/>
    <w:rsid w:val="00DB1FF3"/>
    <w:rsid w:val="00DB20A1"/>
    <w:rsid w:val="00DB224B"/>
    <w:rsid w:val="00DB2391"/>
    <w:rsid w:val="00DB2458"/>
    <w:rsid w:val="00DB24FB"/>
    <w:rsid w:val="00DB27BD"/>
    <w:rsid w:val="00DB282F"/>
    <w:rsid w:val="00DB2840"/>
    <w:rsid w:val="00DB291B"/>
    <w:rsid w:val="00DB2A10"/>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B38"/>
    <w:rsid w:val="00DB3C5D"/>
    <w:rsid w:val="00DB3C6E"/>
    <w:rsid w:val="00DB3C8F"/>
    <w:rsid w:val="00DB3D28"/>
    <w:rsid w:val="00DB405F"/>
    <w:rsid w:val="00DB4189"/>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213"/>
    <w:rsid w:val="00DB541F"/>
    <w:rsid w:val="00DB5475"/>
    <w:rsid w:val="00DB568F"/>
    <w:rsid w:val="00DB57BC"/>
    <w:rsid w:val="00DB58EF"/>
    <w:rsid w:val="00DB598B"/>
    <w:rsid w:val="00DB5A43"/>
    <w:rsid w:val="00DB5B58"/>
    <w:rsid w:val="00DB5B87"/>
    <w:rsid w:val="00DB5C0E"/>
    <w:rsid w:val="00DB5D31"/>
    <w:rsid w:val="00DB5E22"/>
    <w:rsid w:val="00DB5EFB"/>
    <w:rsid w:val="00DB625F"/>
    <w:rsid w:val="00DB6310"/>
    <w:rsid w:val="00DB6328"/>
    <w:rsid w:val="00DB6336"/>
    <w:rsid w:val="00DB63A8"/>
    <w:rsid w:val="00DB6455"/>
    <w:rsid w:val="00DB662D"/>
    <w:rsid w:val="00DB669E"/>
    <w:rsid w:val="00DB67C1"/>
    <w:rsid w:val="00DB67C9"/>
    <w:rsid w:val="00DB698E"/>
    <w:rsid w:val="00DB6996"/>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56"/>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540"/>
    <w:rsid w:val="00DC176D"/>
    <w:rsid w:val="00DC18EE"/>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02"/>
    <w:rsid w:val="00DC4F59"/>
    <w:rsid w:val="00DC4FB8"/>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0E4D"/>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BF"/>
    <w:rsid w:val="00DD2BF0"/>
    <w:rsid w:val="00DD2C7F"/>
    <w:rsid w:val="00DD2E46"/>
    <w:rsid w:val="00DD303A"/>
    <w:rsid w:val="00DD3044"/>
    <w:rsid w:val="00DD3128"/>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25"/>
    <w:rsid w:val="00DD3FFB"/>
    <w:rsid w:val="00DD40CE"/>
    <w:rsid w:val="00DD41BF"/>
    <w:rsid w:val="00DD41FB"/>
    <w:rsid w:val="00DD4458"/>
    <w:rsid w:val="00DD45D4"/>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5FEA"/>
    <w:rsid w:val="00DD601C"/>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6E"/>
    <w:rsid w:val="00DD78A1"/>
    <w:rsid w:val="00DD7B20"/>
    <w:rsid w:val="00DD7B29"/>
    <w:rsid w:val="00DD7B32"/>
    <w:rsid w:val="00DD7C0D"/>
    <w:rsid w:val="00DD7D56"/>
    <w:rsid w:val="00DD7E45"/>
    <w:rsid w:val="00DE0021"/>
    <w:rsid w:val="00DE006E"/>
    <w:rsid w:val="00DE011B"/>
    <w:rsid w:val="00DE029C"/>
    <w:rsid w:val="00DE0597"/>
    <w:rsid w:val="00DE066C"/>
    <w:rsid w:val="00DE095F"/>
    <w:rsid w:val="00DE099A"/>
    <w:rsid w:val="00DE0A0B"/>
    <w:rsid w:val="00DE0A53"/>
    <w:rsid w:val="00DE0B07"/>
    <w:rsid w:val="00DE0B14"/>
    <w:rsid w:val="00DE0C06"/>
    <w:rsid w:val="00DE0C36"/>
    <w:rsid w:val="00DE0CA9"/>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3DA7"/>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C9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BDB"/>
    <w:rsid w:val="00DF4C87"/>
    <w:rsid w:val="00DF4ED3"/>
    <w:rsid w:val="00DF5228"/>
    <w:rsid w:val="00DF525E"/>
    <w:rsid w:val="00DF5291"/>
    <w:rsid w:val="00DF5348"/>
    <w:rsid w:val="00DF53CA"/>
    <w:rsid w:val="00DF563D"/>
    <w:rsid w:val="00DF5651"/>
    <w:rsid w:val="00DF5671"/>
    <w:rsid w:val="00DF56A2"/>
    <w:rsid w:val="00DF5716"/>
    <w:rsid w:val="00DF5717"/>
    <w:rsid w:val="00DF58D1"/>
    <w:rsid w:val="00DF5A81"/>
    <w:rsid w:val="00DF5A8C"/>
    <w:rsid w:val="00DF5B43"/>
    <w:rsid w:val="00DF5EAB"/>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AC8"/>
    <w:rsid w:val="00DF7B06"/>
    <w:rsid w:val="00DF7D3C"/>
    <w:rsid w:val="00DF7FB7"/>
    <w:rsid w:val="00E000E9"/>
    <w:rsid w:val="00E000EA"/>
    <w:rsid w:val="00E002D0"/>
    <w:rsid w:val="00E0036F"/>
    <w:rsid w:val="00E0046A"/>
    <w:rsid w:val="00E00569"/>
    <w:rsid w:val="00E005A2"/>
    <w:rsid w:val="00E006ED"/>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DC"/>
    <w:rsid w:val="00E071E9"/>
    <w:rsid w:val="00E074F8"/>
    <w:rsid w:val="00E076B8"/>
    <w:rsid w:val="00E0777D"/>
    <w:rsid w:val="00E07784"/>
    <w:rsid w:val="00E078FD"/>
    <w:rsid w:val="00E0790E"/>
    <w:rsid w:val="00E07B6E"/>
    <w:rsid w:val="00E07B71"/>
    <w:rsid w:val="00E07BAC"/>
    <w:rsid w:val="00E10372"/>
    <w:rsid w:val="00E1053C"/>
    <w:rsid w:val="00E10575"/>
    <w:rsid w:val="00E1057E"/>
    <w:rsid w:val="00E10585"/>
    <w:rsid w:val="00E105AA"/>
    <w:rsid w:val="00E105C9"/>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EA5"/>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B54"/>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85"/>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0F"/>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480"/>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CAC"/>
    <w:rsid w:val="00E27D11"/>
    <w:rsid w:val="00E27D3E"/>
    <w:rsid w:val="00E27F12"/>
    <w:rsid w:val="00E30119"/>
    <w:rsid w:val="00E30197"/>
    <w:rsid w:val="00E30204"/>
    <w:rsid w:val="00E30216"/>
    <w:rsid w:val="00E30297"/>
    <w:rsid w:val="00E30326"/>
    <w:rsid w:val="00E303DF"/>
    <w:rsid w:val="00E304A5"/>
    <w:rsid w:val="00E306AE"/>
    <w:rsid w:val="00E30957"/>
    <w:rsid w:val="00E30A78"/>
    <w:rsid w:val="00E30A9B"/>
    <w:rsid w:val="00E30AA4"/>
    <w:rsid w:val="00E30B4C"/>
    <w:rsid w:val="00E30BCE"/>
    <w:rsid w:val="00E30C81"/>
    <w:rsid w:val="00E30DBA"/>
    <w:rsid w:val="00E30E1D"/>
    <w:rsid w:val="00E310AC"/>
    <w:rsid w:val="00E311A3"/>
    <w:rsid w:val="00E311DC"/>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BC7"/>
    <w:rsid w:val="00E32D56"/>
    <w:rsid w:val="00E32FFA"/>
    <w:rsid w:val="00E32FFF"/>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DF9"/>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44B"/>
    <w:rsid w:val="00E35508"/>
    <w:rsid w:val="00E3553D"/>
    <w:rsid w:val="00E355E4"/>
    <w:rsid w:val="00E35636"/>
    <w:rsid w:val="00E359A2"/>
    <w:rsid w:val="00E35AD6"/>
    <w:rsid w:val="00E35B60"/>
    <w:rsid w:val="00E35DA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0FC1"/>
    <w:rsid w:val="00E410ED"/>
    <w:rsid w:val="00E4111A"/>
    <w:rsid w:val="00E411B3"/>
    <w:rsid w:val="00E415F6"/>
    <w:rsid w:val="00E416F3"/>
    <w:rsid w:val="00E41705"/>
    <w:rsid w:val="00E4199F"/>
    <w:rsid w:val="00E41B7F"/>
    <w:rsid w:val="00E41BB0"/>
    <w:rsid w:val="00E41BDA"/>
    <w:rsid w:val="00E41D6C"/>
    <w:rsid w:val="00E41FB0"/>
    <w:rsid w:val="00E420BE"/>
    <w:rsid w:val="00E42394"/>
    <w:rsid w:val="00E4269F"/>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955"/>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D35"/>
    <w:rsid w:val="00E50E13"/>
    <w:rsid w:val="00E512D4"/>
    <w:rsid w:val="00E515FA"/>
    <w:rsid w:val="00E516AD"/>
    <w:rsid w:val="00E51743"/>
    <w:rsid w:val="00E518C6"/>
    <w:rsid w:val="00E518D7"/>
    <w:rsid w:val="00E51A96"/>
    <w:rsid w:val="00E51AFA"/>
    <w:rsid w:val="00E51D26"/>
    <w:rsid w:val="00E51F80"/>
    <w:rsid w:val="00E5207C"/>
    <w:rsid w:val="00E52102"/>
    <w:rsid w:val="00E5212D"/>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8B1"/>
    <w:rsid w:val="00E53C49"/>
    <w:rsid w:val="00E53CB9"/>
    <w:rsid w:val="00E53DF0"/>
    <w:rsid w:val="00E53E3F"/>
    <w:rsid w:val="00E53F04"/>
    <w:rsid w:val="00E53F06"/>
    <w:rsid w:val="00E53F4B"/>
    <w:rsid w:val="00E53FF8"/>
    <w:rsid w:val="00E5406D"/>
    <w:rsid w:val="00E541D3"/>
    <w:rsid w:val="00E543A2"/>
    <w:rsid w:val="00E54692"/>
    <w:rsid w:val="00E54866"/>
    <w:rsid w:val="00E5491E"/>
    <w:rsid w:val="00E5497B"/>
    <w:rsid w:val="00E549E2"/>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7C0"/>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3C"/>
    <w:rsid w:val="00E61C9A"/>
    <w:rsid w:val="00E61CE2"/>
    <w:rsid w:val="00E61D86"/>
    <w:rsid w:val="00E61E85"/>
    <w:rsid w:val="00E62000"/>
    <w:rsid w:val="00E62093"/>
    <w:rsid w:val="00E620D8"/>
    <w:rsid w:val="00E620E6"/>
    <w:rsid w:val="00E62105"/>
    <w:rsid w:val="00E62166"/>
    <w:rsid w:val="00E622AC"/>
    <w:rsid w:val="00E62351"/>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2E9"/>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3F"/>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11"/>
    <w:rsid w:val="00E67CA5"/>
    <w:rsid w:val="00E67CF0"/>
    <w:rsid w:val="00E67EE4"/>
    <w:rsid w:val="00E70097"/>
    <w:rsid w:val="00E7011D"/>
    <w:rsid w:val="00E7028B"/>
    <w:rsid w:val="00E70365"/>
    <w:rsid w:val="00E70497"/>
    <w:rsid w:val="00E705DD"/>
    <w:rsid w:val="00E70741"/>
    <w:rsid w:val="00E707C8"/>
    <w:rsid w:val="00E7081C"/>
    <w:rsid w:val="00E708CF"/>
    <w:rsid w:val="00E70909"/>
    <w:rsid w:val="00E70B8A"/>
    <w:rsid w:val="00E70CF3"/>
    <w:rsid w:val="00E70DB6"/>
    <w:rsid w:val="00E70EB5"/>
    <w:rsid w:val="00E7104F"/>
    <w:rsid w:val="00E710E7"/>
    <w:rsid w:val="00E712F6"/>
    <w:rsid w:val="00E71330"/>
    <w:rsid w:val="00E7142C"/>
    <w:rsid w:val="00E71431"/>
    <w:rsid w:val="00E71566"/>
    <w:rsid w:val="00E715F0"/>
    <w:rsid w:val="00E71A13"/>
    <w:rsid w:val="00E71A4E"/>
    <w:rsid w:val="00E71C63"/>
    <w:rsid w:val="00E71CFB"/>
    <w:rsid w:val="00E71F36"/>
    <w:rsid w:val="00E71F74"/>
    <w:rsid w:val="00E7205F"/>
    <w:rsid w:val="00E72064"/>
    <w:rsid w:val="00E72089"/>
    <w:rsid w:val="00E72147"/>
    <w:rsid w:val="00E72209"/>
    <w:rsid w:val="00E7229A"/>
    <w:rsid w:val="00E722DF"/>
    <w:rsid w:val="00E722E0"/>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28F"/>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560"/>
    <w:rsid w:val="00E746AD"/>
    <w:rsid w:val="00E746C5"/>
    <w:rsid w:val="00E74825"/>
    <w:rsid w:val="00E748A8"/>
    <w:rsid w:val="00E74A20"/>
    <w:rsid w:val="00E74B68"/>
    <w:rsid w:val="00E74BEF"/>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7F6"/>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1CE"/>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602"/>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1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4"/>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3F81"/>
    <w:rsid w:val="00E94087"/>
    <w:rsid w:val="00E943D6"/>
    <w:rsid w:val="00E9440D"/>
    <w:rsid w:val="00E9454F"/>
    <w:rsid w:val="00E94660"/>
    <w:rsid w:val="00E9488F"/>
    <w:rsid w:val="00E9491A"/>
    <w:rsid w:val="00E9491C"/>
    <w:rsid w:val="00E94A51"/>
    <w:rsid w:val="00E94AD7"/>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0DD"/>
    <w:rsid w:val="00E961AB"/>
    <w:rsid w:val="00E961E1"/>
    <w:rsid w:val="00E96200"/>
    <w:rsid w:val="00E963C5"/>
    <w:rsid w:val="00E96424"/>
    <w:rsid w:val="00E96521"/>
    <w:rsid w:val="00E96556"/>
    <w:rsid w:val="00E965CF"/>
    <w:rsid w:val="00E9664A"/>
    <w:rsid w:val="00E96688"/>
    <w:rsid w:val="00E969B2"/>
    <w:rsid w:val="00E96A05"/>
    <w:rsid w:val="00E96AAA"/>
    <w:rsid w:val="00E96B80"/>
    <w:rsid w:val="00E96B8C"/>
    <w:rsid w:val="00E96C9B"/>
    <w:rsid w:val="00E96CBC"/>
    <w:rsid w:val="00E96CEF"/>
    <w:rsid w:val="00E96DE0"/>
    <w:rsid w:val="00E96E3C"/>
    <w:rsid w:val="00E97078"/>
    <w:rsid w:val="00E97373"/>
    <w:rsid w:val="00E97391"/>
    <w:rsid w:val="00E9744C"/>
    <w:rsid w:val="00E974B4"/>
    <w:rsid w:val="00E975A8"/>
    <w:rsid w:val="00E977CB"/>
    <w:rsid w:val="00E97818"/>
    <w:rsid w:val="00E979DD"/>
    <w:rsid w:val="00E97C99"/>
    <w:rsid w:val="00E97DFA"/>
    <w:rsid w:val="00E97EB4"/>
    <w:rsid w:val="00E97FA4"/>
    <w:rsid w:val="00E97FB3"/>
    <w:rsid w:val="00EA008D"/>
    <w:rsid w:val="00EA00CD"/>
    <w:rsid w:val="00EA0123"/>
    <w:rsid w:val="00EA01AC"/>
    <w:rsid w:val="00EA01AD"/>
    <w:rsid w:val="00EA01E7"/>
    <w:rsid w:val="00EA01FB"/>
    <w:rsid w:val="00EA0202"/>
    <w:rsid w:val="00EA0278"/>
    <w:rsid w:val="00EA032E"/>
    <w:rsid w:val="00EA0487"/>
    <w:rsid w:val="00EA06A7"/>
    <w:rsid w:val="00EA0777"/>
    <w:rsid w:val="00EA07B3"/>
    <w:rsid w:val="00EA0884"/>
    <w:rsid w:val="00EA09B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7F"/>
    <w:rsid w:val="00EA23CB"/>
    <w:rsid w:val="00EA2581"/>
    <w:rsid w:val="00EA25AF"/>
    <w:rsid w:val="00EA2633"/>
    <w:rsid w:val="00EA26CA"/>
    <w:rsid w:val="00EA26F7"/>
    <w:rsid w:val="00EA27EF"/>
    <w:rsid w:val="00EA2910"/>
    <w:rsid w:val="00EA294F"/>
    <w:rsid w:val="00EA2A7C"/>
    <w:rsid w:val="00EA2BDC"/>
    <w:rsid w:val="00EA2E58"/>
    <w:rsid w:val="00EA308E"/>
    <w:rsid w:val="00EA30F6"/>
    <w:rsid w:val="00EA31B4"/>
    <w:rsid w:val="00EA31C3"/>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E9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D8"/>
    <w:rsid w:val="00EA72E2"/>
    <w:rsid w:val="00EA72F3"/>
    <w:rsid w:val="00EA7323"/>
    <w:rsid w:val="00EA741A"/>
    <w:rsid w:val="00EA7469"/>
    <w:rsid w:val="00EA7905"/>
    <w:rsid w:val="00EA7D36"/>
    <w:rsid w:val="00EA7E84"/>
    <w:rsid w:val="00EA7FEC"/>
    <w:rsid w:val="00EB00DF"/>
    <w:rsid w:val="00EB0228"/>
    <w:rsid w:val="00EB0356"/>
    <w:rsid w:val="00EB07B4"/>
    <w:rsid w:val="00EB0865"/>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18E"/>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09"/>
    <w:rsid w:val="00EB7FEE"/>
    <w:rsid w:val="00EC0055"/>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A52"/>
    <w:rsid w:val="00EC4BA6"/>
    <w:rsid w:val="00EC4DB3"/>
    <w:rsid w:val="00EC4DD3"/>
    <w:rsid w:val="00EC4DE5"/>
    <w:rsid w:val="00EC5085"/>
    <w:rsid w:val="00EC51EE"/>
    <w:rsid w:val="00EC5418"/>
    <w:rsid w:val="00EC5462"/>
    <w:rsid w:val="00EC54B3"/>
    <w:rsid w:val="00EC55FE"/>
    <w:rsid w:val="00EC5647"/>
    <w:rsid w:val="00EC577A"/>
    <w:rsid w:val="00EC589C"/>
    <w:rsid w:val="00EC5BCE"/>
    <w:rsid w:val="00EC5C5D"/>
    <w:rsid w:val="00EC5E4A"/>
    <w:rsid w:val="00EC5F5E"/>
    <w:rsid w:val="00EC5F72"/>
    <w:rsid w:val="00EC5FA6"/>
    <w:rsid w:val="00EC61F3"/>
    <w:rsid w:val="00EC62CF"/>
    <w:rsid w:val="00EC6665"/>
    <w:rsid w:val="00EC699D"/>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77"/>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1F8"/>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48"/>
    <w:rsid w:val="00ED60A5"/>
    <w:rsid w:val="00ED629B"/>
    <w:rsid w:val="00ED63C1"/>
    <w:rsid w:val="00ED64B3"/>
    <w:rsid w:val="00ED67F1"/>
    <w:rsid w:val="00ED6D0B"/>
    <w:rsid w:val="00ED6DA4"/>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97E"/>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BB6"/>
    <w:rsid w:val="00EE4C35"/>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27"/>
    <w:rsid w:val="00EE614D"/>
    <w:rsid w:val="00EE61CA"/>
    <w:rsid w:val="00EE63DF"/>
    <w:rsid w:val="00EE65D3"/>
    <w:rsid w:val="00EE6916"/>
    <w:rsid w:val="00EE6AA2"/>
    <w:rsid w:val="00EE6D16"/>
    <w:rsid w:val="00EE6E79"/>
    <w:rsid w:val="00EE6FFC"/>
    <w:rsid w:val="00EE70EC"/>
    <w:rsid w:val="00EE716B"/>
    <w:rsid w:val="00EE7172"/>
    <w:rsid w:val="00EE7189"/>
    <w:rsid w:val="00EE732C"/>
    <w:rsid w:val="00EE7811"/>
    <w:rsid w:val="00EE7859"/>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8BB"/>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B5"/>
    <w:rsid w:val="00EF3FD1"/>
    <w:rsid w:val="00EF41AC"/>
    <w:rsid w:val="00EF43C8"/>
    <w:rsid w:val="00EF43E0"/>
    <w:rsid w:val="00EF458B"/>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922"/>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4D9"/>
    <w:rsid w:val="00F00571"/>
    <w:rsid w:val="00F008B1"/>
    <w:rsid w:val="00F00916"/>
    <w:rsid w:val="00F0097E"/>
    <w:rsid w:val="00F00A04"/>
    <w:rsid w:val="00F00B11"/>
    <w:rsid w:val="00F00BFF"/>
    <w:rsid w:val="00F00CA1"/>
    <w:rsid w:val="00F00DAA"/>
    <w:rsid w:val="00F00E20"/>
    <w:rsid w:val="00F010F3"/>
    <w:rsid w:val="00F0130C"/>
    <w:rsid w:val="00F014A3"/>
    <w:rsid w:val="00F018CE"/>
    <w:rsid w:val="00F01980"/>
    <w:rsid w:val="00F01A40"/>
    <w:rsid w:val="00F01AA4"/>
    <w:rsid w:val="00F01AB4"/>
    <w:rsid w:val="00F01B73"/>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86"/>
    <w:rsid w:val="00F072C3"/>
    <w:rsid w:val="00F07457"/>
    <w:rsid w:val="00F0751F"/>
    <w:rsid w:val="00F075E0"/>
    <w:rsid w:val="00F077AD"/>
    <w:rsid w:val="00F07828"/>
    <w:rsid w:val="00F07879"/>
    <w:rsid w:val="00F07D04"/>
    <w:rsid w:val="00F07E90"/>
    <w:rsid w:val="00F07FA9"/>
    <w:rsid w:val="00F07FE4"/>
    <w:rsid w:val="00F100CD"/>
    <w:rsid w:val="00F100E5"/>
    <w:rsid w:val="00F1011D"/>
    <w:rsid w:val="00F1024E"/>
    <w:rsid w:val="00F103EE"/>
    <w:rsid w:val="00F104CC"/>
    <w:rsid w:val="00F105F2"/>
    <w:rsid w:val="00F1064D"/>
    <w:rsid w:val="00F106AA"/>
    <w:rsid w:val="00F106EA"/>
    <w:rsid w:val="00F10729"/>
    <w:rsid w:val="00F10751"/>
    <w:rsid w:val="00F10838"/>
    <w:rsid w:val="00F108A4"/>
    <w:rsid w:val="00F10A06"/>
    <w:rsid w:val="00F10B8F"/>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852"/>
    <w:rsid w:val="00F139B1"/>
    <w:rsid w:val="00F139C6"/>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D83"/>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3"/>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475"/>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65"/>
    <w:rsid w:val="00F3177A"/>
    <w:rsid w:val="00F31789"/>
    <w:rsid w:val="00F31844"/>
    <w:rsid w:val="00F3187F"/>
    <w:rsid w:val="00F319C3"/>
    <w:rsid w:val="00F31A6D"/>
    <w:rsid w:val="00F31C32"/>
    <w:rsid w:val="00F31C52"/>
    <w:rsid w:val="00F31D61"/>
    <w:rsid w:val="00F31F23"/>
    <w:rsid w:val="00F31F6C"/>
    <w:rsid w:val="00F32091"/>
    <w:rsid w:val="00F320B0"/>
    <w:rsid w:val="00F3212B"/>
    <w:rsid w:val="00F32154"/>
    <w:rsid w:val="00F32431"/>
    <w:rsid w:val="00F324A4"/>
    <w:rsid w:val="00F326D4"/>
    <w:rsid w:val="00F32A5D"/>
    <w:rsid w:val="00F32C91"/>
    <w:rsid w:val="00F32D79"/>
    <w:rsid w:val="00F3309F"/>
    <w:rsid w:val="00F33167"/>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BB2"/>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44"/>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1F1"/>
    <w:rsid w:val="00F422E2"/>
    <w:rsid w:val="00F42697"/>
    <w:rsid w:val="00F42B99"/>
    <w:rsid w:val="00F42C10"/>
    <w:rsid w:val="00F42D49"/>
    <w:rsid w:val="00F42D4A"/>
    <w:rsid w:val="00F43068"/>
    <w:rsid w:val="00F4317B"/>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5A6"/>
    <w:rsid w:val="00F447AE"/>
    <w:rsid w:val="00F44818"/>
    <w:rsid w:val="00F4487C"/>
    <w:rsid w:val="00F448B2"/>
    <w:rsid w:val="00F4493C"/>
    <w:rsid w:val="00F44BD4"/>
    <w:rsid w:val="00F44C0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6BD"/>
    <w:rsid w:val="00F4688D"/>
    <w:rsid w:val="00F46901"/>
    <w:rsid w:val="00F46914"/>
    <w:rsid w:val="00F46A1D"/>
    <w:rsid w:val="00F46A2A"/>
    <w:rsid w:val="00F46AFF"/>
    <w:rsid w:val="00F46D85"/>
    <w:rsid w:val="00F4758C"/>
    <w:rsid w:val="00F47771"/>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CB"/>
    <w:rsid w:val="00F51CDF"/>
    <w:rsid w:val="00F51E0E"/>
    <w:rsid w:val="00F51E8F"/>
    <w:rsid w:val="00F51F03"/>
    <w:rsid w:val="00F51F3B"/>
    <w:rsid w:val="00F51FCD"/>
    <w:rsid w:val="00F5202D"/>
    <w:rsid w:val="00F5207E"/>
    <w:rsid w:val="00F520C9"/>
    <w:rsid w:val="00F52264"/>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3C"/>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CE"/>
    <w:rsid w:val="00F60BDE"/>
    <w:rsid w:val="00F60F0E"/>
    <w:rsid w:val="00F60F3A"/>
    <w:rsid w:val="00F61126"/>
    <w:rsid w:val="00F6129C"/>
    <w:rsid w:val="00F612BE"/>
    <w:rsid w:val="00F6132F"/>
    <w:rsid w:val="00F613B6"/>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5A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282"/>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6A"/>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7C"/>
    <w:rsid w:val="00F87CF6"/>
    <w:rsid w:val="00F87DE9"/>
    <w:rsid w:val="00F87E5F"/>
    <w:rsid w:val="00F87EE4"/>
    <w:rsid w:val="00F9009F"/>
    <w:rsid w:val="00F90115"/>
    <w:rsid w:val="00F9013B"/>
    <w:rsid w:val="00F903D6"/>
    <w:rsid w:val="00F9042F"/>
    <w:rsid w:val="00F9045A"/>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2D"/>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12"/>
    <w:rsid w:val="00F95A59"/>
    <w:rsid w:val="00F95A6D"/>
    <w:rsid w:val="00F95BB8"/>
    <w:rsid w:val="00F95C1C"/>
    <w:rsid w:val="00F95DCD"/>
    <w:rsid w:val="00F95DD0"/>
    <w:rsid w:val="00F95FC1"/>
    <w:rsid w:val="00F960CD"/>
    <w:rsid w:val="00F960E6"/>
    <w:rsid w:val="00F96383"/>
    <w:rsid w:val="00F96471"/>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4D"/>
    <w:rsid w:val="00FA0359"/>
    <w:rsid w:val="00FA03D4"/>
    <w:rsid w:val="00FA0520"/>
    <w:rsid w:val="00FA0533"/>
    <w:rsid w:val="00FA073E"/>
    <w:rsid w:val="00FA07C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2E"/>
    <w:rsid w:val="00FA3A4D"/>
    <w:rsid w:val="00FA3B02"/>
    <w:rsid w:val="00FA3B8B"/>
    <w:rsid w:val="00FA3C32"/>
    <w:rsid w:val="00FA3E65"/>
    <w:rsid w:val="00FA3FA9"/>
    <w:rsid w:val="00FA4236"/>
    <w:rsid w:val="00FA4349"/>
    <w:rsid w:val="00FA46F0"/>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8"/>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2C"/>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17"/>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6"/>
    <w:rsid w:val="00FB149D"/>
    <w:rsid w:val="00FB1593"/>
    <w:rsid w:val="00FB16FB"/>
    <w:rsid w:val="00FB17A6"/>
    <w:rsid w:val="00FB1869"/>
    <w:rsid w:val="00FB1A94"/>
    <w:rsid w:val="00FB1AE6"/>
    <w:rsid w:val="00FB1B0E"/>
    <w:rsid w:val="00FB1DE4"/>
    <w:rsid w:val="00FB1F74"/>
    <w:rsid w:val="00FB20AD"/>
    <w:rsid w:val="00FB236C"/>
    <w:rsid w:val="00FB25CA"/>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228"/>
    <w:rsid w:val="00FB53A0"/>
    <w:rsid w:val="00FB5674"/>
    <w:rsid w:val="00FB57B4"/>
    <w:rsid w:val="00FB57C5"/>
    <w:rsid w:val="00FB58C2"/>
    <w:rsid w:val="00FB5973"/>
    <w:rsid w:val="00FB59A5"/>
    <w:rsid w:val="00FB5A1E"/>
    <w:rsid w:val="00FB5E9B"/>
    <w:rsid w:val="00FB6241"/>
    <w:rsid w:val="00FB627E"/>
    <w:rsid w:val="00FB6336"/>
    <w:rsid w:val="00FB64B1"/>
    <w:rsid w:val="00FB654B"/>
    <w:rsid w:val="00FB6670"/>
    <w:rsid w:val="00FB6783"/>
    <w:rsid w:val="00FB680B"/>
    <w:rsid w:val="00FB6820"/>
    <w:rsid w:val="00FB6871"/>
    <w:rsid w:val="00FB6AF2"/>
    <w:rsid w:val="00FB6B37"/>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31"/>
    <w:rsid w:val="00FC266D"/>
    <w:rsid w:val="00FC271E"/>
    <w:rsid w:val="00FC27EC"/>
    <w:rsid w:val="00FC286F"/>
    <w:rsid w:val="00FC291B"/>
    <w:rsid w:val="00FC2B6E"/>
    <w:rsid w:val="00FC2BE8"/>
    <w:rsid w:val="00FC2C16"/>
    <w:rsid w:val="00FC2EB5"/>
    <w:rsid w:val="00FC3015"/>
    <w:rsid w:val="00FC3071"/>
    <w:rsid w:val="00FC30E3"/>
    <w:rsid w:val="00FC315D"/>
    <w:rsid w:val="00FC328C"/>
    <w:rsid w:val="00FC3926"/>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A87"/>
    <w:rsid w:val="00FC4BE4"/>
    <w:rsid w:val="00FC4C7C"/>
    <w:rsid w:val="00FC5365"/>
    <w:rsid w:val="00FC549B"/>
    <w:rsid w:val="00FC55E9"/>
    <w:rsid w:val="00FC56A2"/>
    <w:rsid w:val="00FC57AF"/>
    <w:rsid w:val="00FC5906"/>
    <w:rsid w:val="00FC5A26"/>
    <w:rsid w:val="00FC5AFC"/>
    <w:rsid w:val="00FC5BDF"/>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60"/>
    <w:rsid w:val="00FD087B"/>
    <w:rsid w:val="00FD095E"/>
    <w:rsid w:val="00FD09C8"/>
    <w:rsid w:val="00FD0A93"/>
    <w:rsid w:val="00FD0B44"/>
    <w:rsid w:val="00FD0E7F"/>
    <w:rsid w:val="00FD0F21"/>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458"/>
    <w:rsid w:val="00FD25A0"/>
    <w:rsid w:val="00FD26B7"/>
    <w:rsid w:val="00FD27B0"/>
    <w:rsid w:val="00FD2A37"/>
    <w:rsid w:val="00FD2D62"/>
    <w:rsid w:val="00FD2DAD"/>
    <w:rsid w:val="00FD2E0E"/>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3A"/>
    <w:rsid w:val="00FD427E"/>
    <w:rsid w:val="00FD42A6"/>
    <w:rsid w:val="00FD4403"/>
    <w:rsid w:val="00FD442D"/>
    <w:rsid w:val="00FD4434"/>
    <w:rsid w:val="00FD4560"/>
    <w:rsid w:val="00FD4585"/>
    <w:rsid w:val="00FD4616"/>
    <w:rsid w:val="00FD498D"/>
    <w:rsid w:val="00FD4B18"/>
    <w:rsid w:val="00FD4B70"/>
    <w:rsid w:val="00FD51EF"/>
    <w:rsid w:val="00FD52B3"/>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568"/>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C3C"/>
    <w:rsid w:val="00FE1D9B"/>
    <w:rsid w:val="00FE1F15"/>
    <w:rsid w:val="00FE1F9F"/>
    <w:rsid w:val="00FE2104"/>
    <w:rsid w:val="00FE21C7"/>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9FE"/>
    <w:rsid w:val="00FE6A85"/>
    <w:rsid w:val="00FE6A87"/>
    <w:rsid w:val="00FE6AC3"/>
    <w:rsid w:val="00FE6E23"/>
    <w:rsid w:val="00FE6E91"/>
    <w:rsid w:val="00FE6F05"/>
    <w:rsid w:val="00FE6F63"/>
    <w:rsid w:val="00FE7060"/>
    <w:rsid w:val="00FE7262"/>
    <w:rsid w:val="00FE7273"/>
    <w:rsid w:val="00FE74CC"/>
    <w:rsid w:val="00FE7512"/>
    <w:rsid w:val="00FE7518"/>
    <w:rsid w:val="00FE7579"/>
    <w:rsid w:val="00FE7671"/>
    <w:rsid w:val="00FE7772"/>
    <w:rsid w:val="00FE7830"/>
    <w:rsid w:val="00FE7885"/>
    <w:rsid w:val="00FE78F1"/>
    <w:rsid w:val="00FE79F6"/>
    <w:rsid w:val="00FE7B0F"/>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7"/>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AF"/>
    <w:rsid w:val="00FF40DC"/>
    <w:rsid w:val="00FF4240"/>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46"/>
    <w:rsid w:val="00FF68C4"/>
    <w:rsid w:val="00FF6928"/>
    <w:rsid w:val="00FF698C"/>
    <w:rsid w:val="00FF6BB7"/>
    <w:rsid w:val="00FF6C29"/>
    <w:rsid w:val="00FF6D67"/>
    <w:rsid w:val="00FF6E26"/>
    <w:rsid w:val="00FF6F8F"/>
    <w:rsid w:val="00FF7006"/>
    <w:rsid w:val="00FF71E9"/>
    <w:rsid w:val="00FF739E"/>
    <w:rsid w:val="00FF749F"/>
    <w:rsid w:val="00FF7649"/>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 w:type="character" w:styleId="Strong">
    <w:name w:val="Strong"/>
    <w:basedOn w:val="DefaultParagraphFont"/>
    <w:uiPriority w:val="22"/>
    <w:qFormat/>
    <w:locked/>
    <w:rsid w:val="00930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1442179">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23756175">
      <w:bodyDiv w:val="1"/>
      <w:marLeft w:val="0"/>
      <w:marRight w:val="0"/>
      <w:marTop w:val="0"/>
      <w:marBottom w:val="0"/>
      <w:divBdr>
        <w:top w:val="none" w:sz="0" w:space="0" w:color="auto"/>
        <w:left w:val="none" w:sz="0" w:space="0" w:color="auto"/>
        <w:bottom w:val="none" w:sz="0" w:space="0" w:color="auto"/>
        <w:right w:val="none" w:sz="0" w:space="0" w:color="auto"/>
      </w:divBdr>
    </w:div>
    <w:div w:id="36246742">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5220">
      <w:bodyDiv w:val="1"/>
      <w:marLeft w:val="0"/>
      <w:marRight w:val="0"/>
      <w:marTop w:val="0"/>
      <w:marBottom w:val="0"/>
      <w:divBdr>
        <w:top w:val="none" w:sz="0" w:space="0" w:color="auto"/>
        <w:left w:val="none" w:sz="0" w:space="0" w:color="auto"/>
        <w:bottom w:val="none" w:sz="0" w:space="0" w:color="auto"/>
        <w:right w:val="none" w:sz="0" w:space="0" w:color="auto"/>
      </w:divBdr>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93979850">
      <w:bodyDiv w:val="1"/>
      <w:marLeft w:val="0"/>
      <w:marRight w:val="0"/>
      <w:marTop w:val="0"/>
      <w:marBottom w:val="0"/>
      <w:divBdr>
        <w:top w:val="none" w:sz="0" w:space="0" w:color="auto"/>
        <w:left w:val="none" w:sz="0" w:space="0" w:color="auto"/>
        <w:bottom w:val="none" w:sz="0" w:space="0" w:color="auto"/>
        <w:right w:val="none" w:sz="0" w:space="0" w:color="auto"/>
      </w:divBdr>
      <w:divsChild>
        <w:div w:id="587420433">
          <w:marLeft w:val="0"/>
          <w:marRight w:val="0"/>
          <w:marTop w:val="0"/>
          <w:marBottom w:val="0"/>
          <w:divBdr>
            <w:top w:val="none" w:sz="0" w:space="0" w:color="auto"/>
            <w:left w:val="none" w:sz="0" w:space="0" w:color="auto"/>
            <w:bottom w:val="none" w:sz="0" w:space="0" w:color="auto"/>
            <w:right w:val="none" w:sz="0" w:space="0" w:color="auto"/>
          </w:divBdr>
          <w:divsChild>
            <w:div w:id="1188562078">
              <w:marLeft w:val="0"/>
              <w:marRight w:val="0"/>
              <w:marTop w:val="0"/>
              <w:marBottom w:val="0"/>
              <w:divBdr>
                <w:top w:val="none" w:sz="0" w:space="0" w:color="auto"/>
                <w:left w:val="none" w:sz="0" w:space="0" w:color="auto"/>
                <w:bottom w:val="none" w:sz="0" w:space="0" w:color="auto"/>
                <w:right w:val="none" w:sz="0" w:space="0" w:color="auto"/>
              </w:divBdr>
              <w:divsChild>
                <w:div w:id="1709834565">
                  <w:marLeft w:val="0"/>
                  <w:marRight w:val="0"/>
                  <w:marTop w:val="0"/>
                  <w:marBottom w:val="0"/>
                  <w:divBdr>
                    <w:top w:val="none" w:sz="0" w:space="0" w:color="auto"/>
                    <w:left w:val="none" w:sz="0" w:space="0" w:color="auto"/>
                    <w:bottom w:val="none" w:sz="0" w:space="0" w:color="auto"/>
                    <w:right w:val="none" w:sz="0" w:space="0" w:color="auto"/>
                  </w:divBdr>
                  <w:divsChild>
                    <w:div w:id="171527596">
                      <w:marLeft w:val="0"/>
                      <w:marRight w:val="0"/>
                      <w:marTop w:val="0"/>
                      <w:marBottom w:val="0"/>
                      <w:divBdr>
                        <w:top w:val="none" w:sz="0" w:space="0" w:color="auto"/>
                        <w:left w:val="none" w:sz="0" w:space="0" w:color="auto"/>
                        <w:bottom w:val="none" w:sz="0" w:space="0" w:color="auto"/>
                        <w:right w:val="none" w:sz="0" w:space="0" w:color="auto"/>
                      </w:divBdr>
                      <w:divsChild>
                        <w:div w:id="700743659">
                          <w:marLeft w:val="0"/>
                          <w:marRight w:val="0"/>
                          <w:marTop w:val="0"/>
                          <w:marBottom w:val="0"/>
                          <w:divBdr>
                            <w:top w:val="none" w:sz="0" w:space="0" w:color="auto"/>
                            <w:left w:val="none" w:sz="0" w:space="0" w:color="auto"/>
                            <w:bottom w:val="none" w:sz="0" w:space="0" w:color="auto"/>
                            <w:right w:val="none" w:sz="0" w:space="0" w:color="auto"/>
                          </w:divBdr>
                          <w:divsChild>
                            <w:div w:id="529419777">
                              <w:marLeft w:val="0"/>
                              <w:marRight w:val="0"/>
                              <w:marTop w:val="0"/>
                              <w:marBottom w:val="0"/>
                              <w:divBdr>
                                <w:top w:val="none" w:sz="0" w:space="0" w:color="auto"/>
                                <w:left w:val="none" w:sz="0" w:space="0" w:color="auto"/>
                                <w:bottom w:val="none" w:sz="0" w:space="0" w:color="auto"/>
                                <w:right w:val="none" w:sz="0" w:space="0" w:color="auto"/>
                              </w:divBdr>
                              <w:divsChild>
                                <w:div w:id="1777945773">
                                  <w:marLeft w:val="0"/>
                                  <w:marRight w:val="0"/>
                                  <w:marTop w:val="0"/>
                                  <w:marBottom w:val="0"/>
                                  <w:divBdr>
                                    <w:top w:val="none" w:sz="0" w:space="0" w:color="auto"/>
                                    <w:left w:val="none" w:sz="0" w:space="0" w:color="auto"/>
                                    <w:bottom w:val="none" w:sz="0" w:space="0" w:color="auto"/>
                                    <w:right w:val="none" w:sz="0" w:space="0" w:color="auto"/>
                                  </w:divBdr>
                                  <w:divsChild>
                                    <w:div w:id="1274559074">
                                      <w:marLeft w:val="0"/>
                                      <w:marRight w:val="0"/>
                                      <w:marTop w:val="0"/>
                                      <w:marBottom w:val="0"/>
                                      <w:divBdr>
                                        <w:top w:val="none" w:sz="0" w:space="0" w:color="auto"/>
                                        <w:left w:val="none" w:sz="0" w:space="0" w:color="auto"/>
                                        <w:bottom w:val="none" w:sz="0" w:space="0" w:color="auto"/>
                                        <w:right w:val="none" w:sz="0" w:space="0" w:color="auto"/>
                                      </w:divBdr>
                                      <w:divsChild>
                                        <w:div w:id="604729784">
                                          <w:marLeft w:val="0"/>
                                          <w:marRight w:val="0"/>
                                          <w:marTop w:val="0"/>
                                          <w:marBottom w:val="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377">
          <w:marLeft w:val="0"/>
          <w:marRight w:val="0"/>
          <w:marTop w:val="0"/>
          <w:marBottom w:val="0"/>
          <w:divBdr>
            <w:top w:val="none" w:sz="0" w:space="0" w:color="auto"/>
            <w:left w:val="none" w:sz="0" w:space="0" w:color="auto"/>
            <w:bottom w:val="none" w:sz="0" w:space="0" w:color="auto"/>
            <w:right w:val="none" w:sz="0" w:space="0" w:color="auto"/>
          </w:divBdr>
          <w:divsChild>
            <w:div w:id="1832872032">
              <w:marLeft w:val="0"/>
              <w:marRight w:val="0"/>
              <w:marTop w:val="0"/>
              <w:marBottom w:val="0"/>
              <w:divBdr>
                <w:top w:val="none" w:sz="0" w:space="0" w:color="auto"/>
                <w:left w:val="none" w:sz="0" w:space="0" w:color="auto"/>
                <w:bottom w:val="none" w:sz="0" w:space="0" w:color="auto"/>
                <w:right w:val="none" w:sz="0" w:space="0" w:color="auto"/>
              </w:divBdr>
              <w:divsChild>
                <w:div w:id="1504853022">
                  <w:marLeft w:val="0"/>
                  <w:marRight w:val="0"/>
                  <w:marTop w:val="0"/>
                  <w:marBottom w:val="0"/>
                  <w:divBdr>
                    <w:top w:val="none" w:sz="0" w:space="0" w:color="auto"/>
                    <w:left w:val="none" w:sz="0" w:space="0" w:color="auto"/>
                    <w:bottom w:val="none" w:sz="0" w:space="0" w:color="auto"/>
                    <w:right w:val="none" w:sz="0" w:space="0" w:color="auto"/>
                  </w:divBdr>
                  <w:divsChild>
                    <w:div w:id="1567304299">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sChild>
                            <w:div w:id="1455173188">
                              <w:marLeft w:val="0"/>
                              <w:marRight w:val="0"/>
                              <w:marTop w:val="0"/>
                              <w:marBottom w:val="0"/>
                              <w:divBdr>
                                <w:top w:val="none" w:sz="0" w:space="0" w:color="auto"/>
                                <w:left w:val="none" w:sz="0" w:space="0" w:color="auto"/>
                                <w:bottom w:val="none" w:sz="0" w:space="0" w:color="auto"/>
                                <w:right w:val="none" w:sz="0" w:space="0" w:color="auto"/>
                              </w:divBdr>
                              <w:divsChild>
                                <w:div w:id="82072364">
                                  <w:marLeft w:val="0"/>
                                  <w:marRight w:val="0"/>
                                  <w:marTop w:val="0"/>
                                  <w:marBottom w:val="0"/>
                                  <w:divBdr>
                                    <w:top w:val="none" w:sz="0" w:space="0" w:color="auto"/>
                                    <w:left w:val="none" w:sz="0" w:space="0" w:color="auto"/>
                                    <w:bottom w:val="none" w:sz="0" w:space="0" w:color="auto"/>
                                    <w:right w:val="none" w:sz="0" w:space="0" w:color="auto"/>
                                  </w:divBdr>
                                  <w:divsChild>
                                    <w:div w:id="2086143430">
                                      <w:marLeft w:val="0"/>
                                      <w:marRight w:val="0"/>
                                      <w:marTop w:val="0"/>
                                      <w:marBottom w:val="0"/>
                                      <w:divBdr>
                                        <w:top w:val="none" w:sz="0" w:space="0" w:color="auto"/>
                                        <w:left w:val="none" w:sz="0" w:space="0" w:color="auto"/>
                                        <w:bottom w:val="none" w:sz="0" w:space="0" w:color="auto"/>
                                        <w:right w:val="none" w:sz="0" w:space="0" w:color="auto"/>
                                      </w:divBdr>
                                      <w:divsChild>
                                        <w:div w:id="1911961293">
                                          <w:marLeft w:val="0"/>
                                          <w:marRight w:val="0"/>
                                          <w:marTop w:val="0"/>
                                          <w:marBottom w:val="0"/>
                                          <w:divBdr>
                                            <w:top w:val="none" w:sz="0" w:space="0" w:color="auto"/>
                                            <w:left w:val="none" w:sz="0" w:space="0" w:color="auto"/>
                                            <w:bottom w:val="none" w:sz="0" w:space="0" w:color="auto"/>
                                            <w:right w:val="none" w:sz="0" w:space="0" w:color="auto"/>
                                          </w:divBdr>
                                          <w:divsChild>
                                            <w:div w:id="1098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4851">
              <w:marLeft w:val="0"/>
              <w:marRight w:val="0"/>
              <w:marTop w:val="0"/>
              <w:marBottom w:val="0"/>
              <w:divBdr>
                <w:top w:val="none" w:sz="0" w:space="0" w:color="auto"/>
                <w:left w:val="none" w:sz="0" w:space="0" w:color="auto"/>
                <w:bottom w:val="none" w:sz="0" w:space="0" w:color="auto"/>
                <w:right w:val="none" w:sz="0" w:space="0" w:color="auto"/>
              </w:divBdr>
              <w:divsChild>
                <w:div w:id="50882561">
                  <w:marLeft w:val="0"/>
                  <w:marRight w:val="0"/>
                  <w:marTop w:val="0"/>
                  <w:marBottom w:val="0"/>
                  <w:divBdr>
                    <w:top w:val="none" w:sz="0" w:space="0" w:color="auto"/>
                    <w:left w:val="none" w:sz="0" w:space="0" w:color="auto"/>
                    <w:bottom w:val="none" w:sz="0" w:space="0" w:color="auto"/>
                    <w:right w:val="none" w:sz="0" w:space="0" w:color="auto"/>
                  </w:divBdr>
                  <w:divsChild>
                    <w:div w:id="1720131229">
                      <w:marLeft w:val="0"/>
                      <w:marRight w:val="0"/>
                      <w:marTop w:val="0"/>
                      <w:marBottom w:val="0"/>
                      <w:divBdr>
                        <w:top w:val="none" w:sz="0" w:space="0" w:color="auto"/>
                        <w:left w:val="none" w:sz="0" w:space="0" w:color="auto"/>
                        <w:bottom w:val="none" w:sz="0" w:space="0" w:color="auto"/>
                        <w:right w:val="none" w:sz="0" w:space="0" w:color="auto"/>
                      </w:divBdr>
                      <w:divsChild>
                        <w:div w:id="1909537825">
                          <w:marLeft w:val="0"/>
                          <w:marRight w:val="0"/>
                          <w:marTop w:val="0"/>
                          <w:marBottom w:val="0"/>
                          <w:divBdr>
                            <w:top w:val="none" w:sz="0" w:space="0" w:color="auto"/>
                            <w:left w:val="none" w:sz="0" w:space="0" w:color="auto"/>
                            <w:bottom w:val="none" w:sz="0" w:space="0" w:color="auto"/>
                            <w:right w:val="none" w:sz="0" w:space="0" w:color="auto"/>
                          </w:divBdr>
                          <w:divsChild>
                            <w:div w:id="1015692832">
                              <w:marLeft w:val="0"/>
                              <w:marRight w:val="0"/>
                              <w:marTop w:val="0"/>
                              <w:marBottom w:val="0"/>
                              <w:divBdr>
                                <w:top w:val="none" w:sz="0" w:space="0" w:color="auto"/>
                                <w:left w:val="none" w:sz="0" w:space="0" w:color="auto"/>
                                <w:bottom w:val="none" w:sz="0" w:space="0" w:color="auto"/>
                                <w:right w:val="none" w:sz="0" w:space="0" w:color="auto"/>
                              </w:divBdr>
                              <w:divsChild>
                                <w:div w:id="958100813">
                                  <w:marLeft w:val="0"/>
                                  <w:marRight w:val="0"/>
                                  <w:marTop w:val="0"/>
                                  <w:marBottom w:val="0"/>
                                  <w:divBdr>
                                    <w:top w:val="none" w:sz="0" w:space="0" w:color="auto"/>
                                    <w:left w:val="none" w:sz="0" w:space="0" w:color="auto"/>
                                    <w:bottom w:val="none" w:sz="0" w:space="0" w:color="auto"/>
                                    <w:right w:val="none" w:sz="0" w:space="0" w:color="auto"/>
                                  </w:divBdr>
                                  <w:divsChild>
                                    <w:div w:id="185020060">
                                      <w:marLeft w:val="0"/>
                                      <w:marRight w:val="0"/>
                                      <w:marTop w:val="0"/>
                                      <w:marBottom w:val="0"/>
                                      <w:divBdr>
                                        <w:top w:val="none" w:sz="0" w:space="0" w:color="auto"/>
                                        <w:left w:val="none" w:sz="0" w:space="0" w:color="auto"/>
                                        <w:bottom w:val="none" w:sz="0" w:space="0" w:color="auto"/>
                                        <w:right w:val="none" w:sz="0" w:space="0" w:color="auto"/>
                                      </w:divBdr>
                                      <w:divsChild>
                                        <w:div w:id="135726985">
                                          <w:marLeft w:val="0"/>
                                          <w:marRight w:val="0"/>
                                          <w:marTop w:val="0"/>
                                          <w:marBottom w:val="0"/>
                                          <w:divBdr>
                                            <w:top w:val="none" w:sz="0" w:space="0" w:color="auto"/>
                                            <w:left w:val="none" w:sz="0" w:space="0" w:color="auto"/>
                                            <w:bottom w:val="none" w:sz="0" w:space="0" w:color="auto"/>
                                            <w:right w:val="none" w:sz="0" w:space="0" w:color="auto"/>
                                          </w:divBdr>
                                          <w:divsChild>
                                            <w:div w:id="1684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9808">
              <w:marLeft w:val="0"/>
              <w:marRight w:val="0"/>
              <w:marTop w:val="0"/>
              <w:marBottom w:val="0"/>
              <w:divBdr>
                <w:top w:val="none" w:sz="0" w:space="0" w:color="auto"/>
                <w:left w:val="none" w:sz="0" w:space="0" w:color="auto"/>
                <w:bottom w:val="none" w:sz="0" w:space="0" w:color="auto"/>
                <w:right w:val="none" w:sz="0" w:space="0" w:color="auto"/>
              </w:divBdr>
              <w:divsChild>
                <w:div w:id="1133332748">
                  <w:marLeft w:val="0"/>
                  <w:marRight w:val="0"/>
                  <w:marTop w:val="0"/>
                  <w:marBottom w:val="0"/>
                  <w:divBdr>
                    <w:top w:val="none" w:sz="0" w:space="0" w:color="auto"/>
                    <w:left w:val="none" w:sz="0" w:space="0" w:color="auto"/>
                    <w:bottom w:val="none" w:sz="0" w:space="0" w:color="auto"/>
                    <w:right w:val="none" w:sz="0" w:space="0" w:color="auto"/>
                  </w:divBdr>
                  <w:divsChild>
                    <w:div w:id="1328829581">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sChild>
                            <w:div w:id="1729649320">
                              <w:marLeft w:val="0"/>
                              <w:marRight w:val="0"/>
                              <w:marTop w:val="0"/>
                              <w:marBottom w:val="0"/>
                              <w:divBdr>
                                <w:top w:val="none" w:sz="0" w:space="0" w:color="auto"/>
                                <w:left w:val="none" w:sz="0" w:space="0" w:color="auto"/>
                                <w:bottom w:val="none" w:sz="0" w:space="0" w:color="auto"/>
                                <w:right w:val="none" w:sz="0" w:space="0" w:color="auto"/>
                              </w:divBdr>
                              <w:divsChild>
                                <w:div w:id="299767041">
                                  <w:marLeft w:val="0"/>
                                  <w:marRight w:val="0"/>
                                  <w:marTop w:val="0"/>
                                  <w:marBottom w:val="0"/>
                                  <w:divBdr>
                                    <w:top w:val="none" w:sz="0" w:space="0" w:color="auto"/>
                                    <w:left w:val="none" w:sz="0" w:space="0" w:color="auto"/>
                                    <w:bottom w:val="none" w:sz="0" w:space="0" w:color="auto"/>
                                    <w:right w:val="none" w:sz="0" w:space="0" w:color="auto"/>
                                  </w:divBdr>
                                  <w:divsChild>
                                    <w:div w:id="505829489">
                                      <w:marLeft w:val="0"/>
                                      <w:marRight w:val="0"/>
                                      <w:marTop w:val="0"/>
                                      <w:marBottom w:val="0"/>
                                      <w:divBdr>
                                        <w:top w:val="none" w:sz="0" w:space="0" w:color="auto"/>
                                        <w:left w:val="none" w:sz="0" w:space="0" w:color="auto"/>
                                        <w:bottom w:val="none" w:sz="0" w:space="0" w:color="auto"/>
                                        <w:right w:val="none" w:sz="0" w:space="0" w:color="auto"/>
                                      </w:divBdr>
                                      <w:divsChild>
                                        <w:div w:id="263651839">
                                          <w:marLeft w:val="0"/>
                                          <w:marRight w:val="0"/>
                                          <w:marTop w:val="0"/>
                                          <w:marBottom w:val="0"/>
                                          <w:divBdr>
                                            <w:top w:val="none" w:sz="0" w:space="0" w:color="auto"/>
                                            <w:left w:val="none" w:sz="0" w:space="0" w:color="auto"/>
                                            <w:bottom w:val="none" w:sz="0" w:space="0" w:color="auto"/>
                                            <w:right w:val="none" w:sz="0" w:space="0" w:color="auto"/>
                                          </w:divBdr>
                                          <w:divsChild>
                                            <w:div w:id="2824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76066">
              <w:marLeft w:val="0"/>
              <w:marRight w:val="0"/>
              <w:marTop w:val="0"/>
              <w:marBottom w:val="0"/>
              <w:divBdr>
                <w:top w:val="none" w:sz="0" w:space="0" w:color="auto"/>
                <w:left w:val="none" w:sz="0" w:space="0" w:color="auto"/>
                <w:bottom w:val="none" w:sz="0" w:space="0" w:color="auto"/>
                <w:right w:val="none" w:sz="0" w:space="0" w:color="auto"/>
              </w:divBdr>
              <w:divsChild>
                <w:div w:id="731272837">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sChild>
                        <w:div w:id="1546019755">
                          <w:marLeft w:val="0"/>
                          <w:marRight w:val="0"/>
                          <w:marTop w:val="0"/>
                          <w:marBottom w:val="0"/>
                          <w:divBdr>
                            <w:top w:val="none" w:sz="0" w:space="0" w:color="auto"/>
                            <w:left w:val="none" w:sz="0" w:space="0" w:color="auto"/>
                            <w:bottom w:val="none" w:sz="0" w:space="0" w:color="auto"/>
                            <w:right w:val="none" w:sz="0" w:space="0" w:color="auto"/>
                          </w:divBdr>
                          <w:divsChild>
                            <w:div w:id="1672640296">
                              <w:marLeft w:val="0"/>
                              <w:marRight w:val="0"/>
                              <w:marTop w:val="0"/>
                              <w:marBottom w:val="0"/>
                              <w:divBdr>
                                <w:top w:val="none" w:sz="0" w:space="0" w:color="auto"/>
                                <w:left w:val="none" w:sz="0" w:space="0" w:color="auto"/>
                                <w:bottom w:val="none" w:sz="0" w:space="0" w:color="auto"/>
                                <w:right w:val="none" w:sz="0" w:space="0" w:color="auto"/>
                              </w:divBdr>
                              <w:divsChild>
                                <w:div w:id="1671130636">
                                  <w:marLeft w:val="0"/>
                                  <w:marRight w:val="0"/>
                                  <w:marTop w:val="0"/>
                                  <w:marBottom w:val="0"/>
                                  <w:divBdr>
                                    <w:top w:val="none" w:sz="0" w:space="0" w:color="auto"/>
                                    <w:left w:val="none" w:sz="0" w:space="0" w:color="auto"/>
                                    <w:bottom w:val="none" w:sz="0" w:space="0" w:color="auto"/>
                                    <w:right w:val="none" w:sz="0" w:space="0" w:color="auto"/>
                                  </w:divBdr>
                                  <w:divsChild>
                                    <w:div w:id="316494256">
                                      <w:marLeft w:val="0"/>
                                      <w:marRight w:val="0"/>
                                      <w:marTop w:val="0"/>
                                      <w:marBottom w:val="0"/>
                                      <w:divBdr>
                                        <w:top w:val="none" w:sz="0" w:space="0" w:color="auto"/>
                                        <w:left w:val="none" w:sz="0" w:space="0" w:color="auto"/>
                                        <w:bottom w:val="none" w:sz="0" w:space="0" w:color="auto"/>
                                        <w:right w:val="none" w:sz="0" w:space="0" w:color="auto"/>
                                      </w:divBdr>
                                      <w:divsChild>
                                        <w:div w:id="672151306">
                                          <w:marLeft w:val="0"/>
                                          <w:marRight w:val="0"/>
                                          <w:marTop w:val="0"/>
                                          <w:marBottom w:val="0"/>
                                          <w:divBdr>
                                            <w:top w:val="none" w:sz="0" w:space="0" w:color="auto"/>
                                            <w:left w:val="none" w:sz="0" w:space="0" w:color="auto"/>
                                            <w:bottom w:val="none" w:sz="0" w:space="0" w:color="auto"/>
                                            <w:right w:val="none" w:sz="0" w:space="0" w:color="auto"/>
                                          </w:divBdr>
                                          <w:divsChild>
                                            <w:div w:id="389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8025">
              <w:marLeft w:val="0"/>
              <w:marRight w:val="0"/>
              <w:marTop w:val="0"/>
              <w:marBottom w:val="0"/>
              <w:divBdr>
                <w:top w:val="none" w:sz="0" w:space="0" w:color="auto"/>
                <w:left w:val="none" w:sz="0" w:space="0" w:color="auto"/>
                <w:bottom w:val="none" w:sz="0" w:space="0" w:color="auto"/>
                <w:right w:val="none" w:sz="0" w:space="0" w:color="auto"/>
              </w:divBdr>
              <w:divsChild>
                <w:div w:id="58479487">
                  <w:marLeft w:val="0"/>
                  <w:marRight w:val="0"/>
                  <w:marTop w:val="0"/>
                  <w:marBottom w:val="0"/>
                  <w:divBdr>
                    <w:top w:val="none" w:sz="0" w:space="0" w:color="auto"/>
                    <w:left w:val="none" w:sz="0" w:space="0" w:color="auto"/>
                    <w:bottom w:val="none" w:sz="0" w:space="0" w:color="auto"/>
                    <w:right w:val="none" w:sz="0" w:space="0" w:color="auto"/>
                  </w:divBdr>
                  <w:divsChild>
                    <w:div w:id="466357606">
                      <w:marLeft w:val="0"/>
                      <w:marRight w:val="0"/>
                      <w:marTop w:val="0"/>
                      <w:marBottom w:val="0"/>
                      <w:divBdr>
                        <w:top w:val="none" w:sz="0" w:space="0" w:color="auto"/>
                        <w:left w:val="none" w:sz="0" w:space="0" w:color="auto"/>
                        <w:bottom w:val="none" w:sz="0" w:space="0" w:color="auto"/>
                        <w:right w:val="none" w:sz="0" w:space="0" w:color="auto"/>
                      </w:divBdr>
                      <w:divsChild>
                        <w:div w:id="1024940159">
                          <w:marLeft w:val="0"/>
                          <w:marRight w:val="0"/>
                          <w:marTop w:val="0"/>
                          <w:marBottom w:val="0"/>
                          <w:divBdr>
                            <w:top w:val="none" w:sz="0" w:space="0" w:color="auto"/>
                            <w:left w:val="none" w:sz="0" w:space="0" w:color="auto"/>
                            <w:bottom w:val="none" w:sz="0" w:space="0" w:color="auto"/>
                            <w:right w:val="none" w:sz="0" w:space="0" w:color="auto"/>
                          </w:divBdr>
                          <w:divsChild>
                            <w:div w:id="2018994378">
                              <w:marLeft w:val="0"/>
                              <w:marRight w:val="0"/>
                              <w:marTop w:val="0"/>
                              <w:marBottom w:val="0"/>
                              <w:divBdr>
                                <w:top w:val="none" w:sz="0" w:space="0" w:color="auto"/>
                                <w:left w:val="none" w:sz="0" w:space="0" w:color="auto"/>
                                <w:bottom w:val="none" w:sz="0" w:space="0" w:color="auto"/>
                                <w:right w:val="none" w:sz="0" w:space="0" w:color="auto"/>
                              </w:divBdr>
                              <w:divsChild>
                                <w:div w:id="605621038">
                                  <w:marLeft w:val="0"/>
                                  <w:marRight w:val="0"/>
                                  <w:marTop w:val="0"/>
                                  <w:marBottom w:val="0"/>
                                  <w:divBdr>
                                    <w:top w:val="none" w:sz="0" w:space="0" w:color="auto"/>
                                    <w:left w:val="none" w:sz="0" w:space="0" w:color="auto"/>
                                    <w:bottom w:val="none" w:sz="0" w:space="0" w:color="auto"/>
                                    <w:right w:val="none" w:sz="0" w:space="0" w:color="auto"/>
                                  </w:divBdr>
                                  <w:divsChild>
                                    <w:div w:id="933395726">
                                      <w:marLeft w:val="0"/>
                                      <w:marRight w:val="0"/>
                                      <w:marTop w:val="0"/>
                                      <w:marBottom w:val="0"/>
                                      <w:divBdr>
                                        <w:top w:val="none" w:sz="0" w:space="0" w:color="auto"/>
                                        <w:left w:val="none" w:sz="0" w:space="0" w:color="auto"/>
                                        <w:bottom w:val="none" w:sz="0" w:space="0" w:color="auto"/>
                                        <w:right w:val="none" w:sz="0" w:space="0" w:color="auto"/>
                                      </w:divBdr>
                                      <w:divsChild>
                                        <w:div w:id="1789078335">
                                          <w:marLeft w:val="0"/>
                                          <w:marRight w:val="0"/>
                                          <w:marTop w:val="0"/>
                                          <w:marBottom w:val="0"/>
                                          <w:divBdr>
                                            <w:top w:val="none" w:sz="0" w:space="0" w:color="auto"/>
                                            <w:left w:val="none" w:sz="0" w:space="0" w:color="auto"/>
                                            <w:bottom w:val="none" w:sz="0" w:space="0" w:color="auto"/>
                                            <w:right w:val="none" w:sz="0" w:space="0" w:color="auto"/>
                                          </w:divBdr>
                                          <w:divsChild>
                                            <w:div w:id="134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3713782">
      <w:bodyDiv w:val="1"/>
      <w:marLeft w:val="0"/>
      <w:marRight w:val="0"/>
      <w:marTop w:val="0"/>
      <w:marBottom w:val="0"/>
      <w:divBdr>
        <w:top w:val="none" w:sz="0" w:space="0" w:color="auto"/>
        <w:left w:val="none" w:sz="0" w:space="0" w:color="auto"/>
        <w:bottom w:val="none" w:sz="0" w:space="0" w:color="auto"/>
        <w:right w:val="none" w:sz="0" w:space="0" w:color="auto"/>
      </w:divBdr>
      <w:divsChild>
        <w:div w:id="1666399081">
          <w:marLeft w:val="0"/>
          <w:marRight w:val="0"/>
          <w:marTop w:val="0"/>
          <w:marBottom w:val="0"/>
          <w:divBdr>
            <w:top w:val="none" w:sz="0" w:space="0" w:color="auto"/>
            <w:left w:val="none" w:sz="0" w:space="0" w:color="auto"/>
            <w:bottom w:val="none" w:sz="0" w:space="0" w:color="auto"/>
            <w:right w:val="none" w:sz="0" w:space="0" w:color="auto"/>
          </w:divBdr>
          <w:divsChild>
            <w:div w:id="1551914379">
              <w:marLeft w:val="0"/>
              <w:marRight w:val="0"/>
              <w:marTop w:val="0"/>
              <w:marBottom w:val="0"/>
              <w:divBdr>
                <w:top w:val="none" w:sz="0" w:space="0" w:color="auto"/>
                <w:left w:val="none" w:sz="0" w:space="0" w:color="auto"/>
                <w:bottom w:val="none" w:sz="0" w:space="0" w:color="auto"/>
                <w:right w:val="none" w:sz="0" w:space="0" w:color="auto"/>
              </w:divBdr>
              <w:divsChild>
                <w:div w:id="1857840227">
                  <w:marLeft w:val="0"/>
                  <w:marRight w:val="0"/>
                  <w:marTop w:val="0"/>
                  <w:marBottom w:val="0"/>
                  <w:divBdr>
                    <w:top w:val="none" w:sz="0" w:space="0" w:color="auto"/>
                    <w:left w:val="none" w:sz="0" w:space="0" w:color="auto"/>
                    <w:bottom w:val="none" w:sz="0" w:space="0" w:color="auto"/>
                    <w:right w:val="none" w:sz="0" w:space="0" w:color="auto"/>
                  </w:divBdr>
                  <w:divsChild>
                    <w:div w:id="1816993897">
                      <w:marLeft w:val="0"/>
                      <w:marRight w:val="0"/>
                      <w:marTop w:val="0"/>
                      <w:marBottom w:val="0"/>
                      <w:divBdr>
                        <w:top w:val="none" w:sz="0" w:space="0" w:color="auto"/>
                        <w:left w:val="none" w:sz="0" w:space="0" w:color="auto"/>
                        <w:bottom w:val="none" w:sz="0" w:space="0" w:color="auto"/>
                        <w:right w:val="none" w:sz="0" w:space="0" w:color="auto"/>
                      </w:divBdr>
                      <w:divsChild>
                        <w:div w:id="1426337571">
                          <w:marLeft w:val="0"/>
                          <w:marRight w:val="0"/>
                          <w:marTop w:val="0"/>
                          <w:marBottom w:val="0"/>
                          <w:divBdr>
                            <w:top w:val="none" w:sz="0" w:space="0" w:color="auto"/>
                            <w:left w:val="none" w:sz="0" w:space="0" w:color="auto"/>
                            <w:bottom w:val="none" w:sz="0" w:space="0" w:color="auto"/>
                            <w:right w:val="none" w:sz="0" w:space="0" w:color="auto"/>
                          </w:divBdr>
                          <w:divsChild>
                            <w:div w:id="1262256112">
                              <w:marLeft w:val="0"/>
                              <w:marRight w:val="0"/>
                              <w:marTop w:val="0"/>
                              <w:marBottom w:val="0"/>
                              <w:divBdr>
                                <w:top w:val="none" w:sz="0" w:space="0" w:color="auto"/>
                                <w:left w:val="none" w:sz="0" w:space="0" w:color="auto"/>
                                <w:bottom w:val="none" w:sz="0" w:space="0" w:color="auto"/>
                                <w:right w:val="none" w:sz="0" w:space="0" w:color="auto"/>
                              </w:divBdr>
                              <w:divsChild>
                                <w:div w:id="584728779">
                                  <w:marLeft w:val="0"/>
                                  <w:marRight w:val="0"/>
                                  <w:marTop w:val="0"/>
                                  <w:marBottom w:val="0"/>
                                  <w:divBdr>
                                    <w:top w:val="none" w:sz="0" w:space="0" w:color="auto"/>
                                    <w:left w:val="none" w:sz="0" w:space="0" w:color="auto"/>
                                    <w:bottom w:val="none" w:sz="0" w:space="0" w:color="auto"/>
                                    <w:right w:val="none" w:sz="0" w:space="0" w:color="auto"/>
                                  </w:divBdr>
                                  <w:divsChild>
                                    <w:div w:id="1899433432">
                                      <w:marLeft w:val="0"/>
                                      <w:marRight w:val="0"/>
                                      <w:marTop w:val="0"/>
                                      <w:marBottom w:val="0"/>
                                      <w:divBdr>
                                        <w:top w:val="none" w:sz="0" w:space="0" w:color="auto"/>
                                        <w:left w:val="none" w:sz="0" w:space="0" w:color="auto"/>
                                        <w:bottom w:val="none" w:sz="0" w:space="0" w:color="auto"/>
                                        <w:right w:val="none" w:sz="0" w:space="0" w:color="auto"/>
                                      </w:divBdr>
                                      <w:divsChild>
                                        <w:div w:id="839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4710">
          <w:marLeft w:val="0"/>
          <w:marRight w:val="0"/>
          <w:marTop w:val="0"/>
          <w:marBottom w:val="0"/>
          <w:divBdr>
            <w:top w:val="none" w:sz="0" w:space="0" w:color="auto"/>
            <w:left w:val="none" w:sz="0" w:space="0" w:color="auto"/>
            <w:bottom w:val="none" w:sz="0" w:space="0" w:color="auto"/>
            <w:right w:val="none" w:sz="0" w:space="0" w:color="auto"/>
          </w:divBdr>
          <w:divsChild>
            <w:div w:id="863979119">
              <w:marLeft w:val="0"/>
              <w:marRight w:val="0"/>
              <w:marTop w:val="0"/>
              <w:marBottom w:val="0"/>
              <w:divBdr>
                <w:top w:val="none" w:sz="0" w:space="0" w:color="auto"/>
                <w:left w:val="none" w:sz="0" w:space="0" w:color="auto"/>
                <w:bottom w:val="none" w:sz="0" w:space="0" w:color="auto"/>
                <w:right w:val="none" w:sz="0" w:space="0" w:color="auto"/>
              </w:divBdr>
              <w:divsChild>
                <w:div w:id="2008946334">
                  <w:marLeft w:val="0"/>
                  <w:marRight w:val="0"/>
                  <w:marTop w:val="0"/>
                  <w:marBottom w:val="0"/>
                  <w:divBdr>
                    <w:top w:val="none" w:sz="0" w:space="0" w:color="auto"/>
                    <w:left w:val="none" w:sz="0" w:space="0" w:color="auto"/>
                    <w:bottom w:val="none" w:sz="0" w:space="0" w:color="auto"/>
                    <w:right w:val="none" w:sz="0" w:space="0" w:color="auto"/>
                  </w:divBdr>
                  <w:divsChild>
                    <w:div w:id="2005887560">
                      <w:marLeft w:val="0"/>
                      <w:marRight w:val="0"/>
                      <w:marTop w:val="0"/>
                      <w:marBottom w:val="0"/>
                      <w:divBdr>
                        <w:top w:val="none" w:sz="0" w:space="0" w:color="auto"/>
                        <w:left w:val="none" w:sz="0" w:space="0" w:color="auto"/>
                        <w:bottom w:val="none" w:sz="0" w:space="0" w:color="auto"/>
                        <w:right w:val="none" w:sz="0" w:space="0" w:color="auto"/>
                      </w:divBdr>
                      <w:divsChild>
                        <w:div w:id="181868392">
                          <w:marLeft w:val="0"/>
                          <w:marRight w:val="0"/>
                          <w:marTop w:val="0"/>
                          <w:marBottom w:val="0"/>
                          <w:divBdr>
                            <w:top w:val="none" w:sz="0" w:space="0" w:color="auto"/>
                            <w:left w:val="none" w:sz="0" w:space="0" w:color="auto"/>
                            <w:bottom w:val="none" w:sz="0" w:space="0" w:color="auto"/>
                            <w:right w:val="none" w:sz="0" w:space="0" w:color="auto"/>
                          </w:divBdr>
                          <w:divsChild>
                            <w:div w:id="172191141">
                              <w:marLeft w:val="0"/>
                              <w:marRight w:val="0"/>
                              <w:marTop w:val="0"/>
                              <w:marBottom w:val="0"/>
                              <w:divBdr>
                                <w:top w:val="none" w:sz="0" w:space="0" w:color="auto"/>
                                <w:left w:val="none" w:sz="0" w:space="0" w:color="auto"/>
                                <w:bottom w:val="none" w:sz="0" w:space="0" w:color="auto"/>
                                <w:right w:val="none" w:sz="0" w:space="0" w:color="auto"/>
                              </w:divBdr>
                              <w:divsChild>
                                <w:div w:id="1203591938">
                                  <w:marLeft w:val="0"/>
                                  <w:marRight w:val="0"/>
                                  <w:marTop w:val="0"/>
                                  <w:marBottom w:val="0"/>
                                  <w:divBdr>
                                    <w:top w:val="none" w:sz="0" w:space="0" w:color="auto"/>
                                    <w:left w:val="none" w:sz="0" w:space="0" w:color="auto"/>
                                    <w:bottom w:val="none" w:sz="0" w:space="0" w:color="auto"/>
                                    <w:right w:val="none" w:sz="0" w:space="0" w:color="auto"/>
                                  </w:divBdr>
                                  <w:divsChild>
                                    <w:div w:id="596719838">
                                      <w:marLeft w:val="0"/>
                                      <w:marRight w:val="0"/>
                                      <w:marTop w:val="0"/>
                                      <w:marBottom w:val="0"/>
                                      <w:divBdr>
                                        <w:top w:val="none" w:sz="0" w:space="0" w:color="auto"/>
                                        <w:left w:val="none" w:sz="0" w:space="0" w:color="auto"/>
                                        <w:bottom w:val="none" w:sz="0" w:space="0" w:color="auto"/>
                                        <w:right w:val="none" w:sz="0" w:space="0" w:color="auto"/>
                                      </w:divBdr>
                                      <w:divsChild>
                                        <w:div w:id="11323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1722">
          <w:marLeft w:val="0"/>
          <w:marRight w:val="0"/>
          <w:marTop w:val="0"/>
          <w:marBottom w:val="0"/>
          <w:divBdr>
            <w:top w:val="none" w:sz="0" w:space="0" w:color="auto"/>
            <w:left w:val="none" w:sz="0" w:space="0" w:color="auto"/>
            <w:bottom w:val="none" w:sz="0" w:space="0" w:color="auto"/>
            <w:right w:val="none" w:sz="0" w:space="0" w:color="auto"/>
          </w:divBdr>
          <w:divsChild>
            <w:div w:id="1054431804">
              <w:marLeft w:val="0"/>
              <w:marRight w:val="0"/>
              <w:marTop w:val="0"/>
              <w:marBottom w:val="0"/>
              <w:divBdr>
                <w:top w:val="none" w:sz="0" w:space="0" w:color="auto"/>
                <w:left w:val="none" w:sz="0" w:space="0" w:color="auto"/>
                <w:bottom w:val="none" w:sz="0" w:space="0" w:color="auto"/>
                <w:right w:val="none" w:sz="0" w:space="0" w:color="auto"/>
              </w:divBdr>
              <w:divsChild>
                <w:div w:id="1417748384">
                  <w:marLeft w:val="0"/>
                  <w:marRight w:val="0"/>
                  <w:marTop w:val="0"/>
                  <w:marBottom w:val="0"/>
                  <w:divBdr>
                    <w:top w:val="none" w:sz="0" w:space="0" w:color="auto"/>
                    <w:left w:val="none" w:sz="0" w:space="0" w:color="auto"/>
                    <w:bottom w:val="none" w:sz="0" w:space="0" w:color="auto"/>
                    <w:right w:val="none" w:sz="0" w:space="0" w:color="auto"/>
                  </w:divBdr>
                  <w:divsChild>
                    <w:div w:id="780148070">
                      <w:marLeft w:val="0"/>
                      <w:marRight w:val="0"/>
                      <w:marTop w:val="0"/>
                      <w:marBottom w:val="0"/>
                      <w:divBdr>
                        <w:top w:val="none" w:sz="0" w:space="0" w:color="auto"/>
                        <w:left w:val="none" w:sz="0" w:space="0" w:color="auto"/>
                        <w:bottom w:val="none" w:sz="0" w:space="0" w:color="auto"/>
                        <w:right w:val="none" w:sz="0" w:space="0" w:color="auto"/>
                      </w:divBdr>
                      <w:divsChild>
                        <w:div w:id="327905339">
                          <w:marLeft w:val="0"/>
                          <w:marRight w:val="0"/>
                          <w:marTop w:val="0"/>
                          <w:marBottom w:val="0"/>
                          <w:divBdr>
                            <w:top w:val="none" w:sz="0" w:space="0" w:color="auto"/>
                            <w:left w:val="none" w:sz="0" w:space="0" w:color="auto"/>
                            <w:bottom w:val="none" w:sz="0" w:space="0" w:color="auto"/>
                            <w:right w:val="none" w:sz="0" w:space="0" w:color="auto"/>
                          </w:divBdr>
                          <w:divsChild>
                            <w:div w:id="903417117">
                              <w:marLeft w:val="0"/>
                              <w:marRight w:val="0"/>
                              <w:marTop w:val="0"/>
                              <w:marBottom w:val="0"/>
                              <w:divBdr>
                                <w:top w:val="none" w:sz="0" w:space="0" w:color="auto"/>
                                <w:left w:val="none" w:sz="0" w:space="0" w:color="auto"/>
                                <w:bottom w:val="none" w:sz="0" w:space="0" w:color="auto"/>
                                <w:right w:val="none" w:sz="0" w:space="0" w:color="auto"/>
                              </w:divBdr>
                              <w:divsChild>
                                <w:div w:id="935597199">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sChild>
                                        <w:div w:id="510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8989">
          <w:marLeft w:val="0"/>
          <w:marRight w:val="0"/>
          <w:marTop w:val="0"/>
          <w:marBottom w:val="0"/>
          <w:divBdr>
            <w:top w:val="none" w:sz="0" w:space="0" w:color="auto"/>
            <w:left w:val="none" w:sz="0" w:space="0" w:color="auto"/>
            <w:bottom w:val="none" w:sz="0" w:space="0" w:color="auto"/>
            <w:right w:val="none" w:sz="0" w:space="0" w:color="auto"/>
          </w:divBdr>
          <w:divsChild>
            <w:div w:id="186988575">
              <w:marLeft w:val="0"/>
              <w:marRight w:val="0"/>
              <w:marTop w:val="0"/>
              <w:marBottom w:val="0"/>
              <w:divBdr>
                <w:top w:val="none" w:sz="0" w:space="0" w:color="auto"/>
                <w:left w:val="none" w:sz="0" w:space="0" w:color="auto"/>
                <w:bottom w:val="none" w:sz="0" w:space="0" w:color="auto"/>
                <w:right w:val="none" w:sz="0" w:space="0" w:color="auto"/>
              </w:divBdr>
              <w:divsChild>
                <w:div w:id="2069722968">
                  <w:marLeft w:val="0"/>
                  <w:marRight w:val="0"/>
                  <w:marTop w:val="0"/>
                  <w:marBottom w:val="0"/>
                  <w:divBdr>
                    <w:top w:val="none" w:sz="0" w:space="0" w:color="auto"/>
                    <w:left w:val="none" w:sz="0" w:space="0" w:color="auto"/>
                    <w:bottom w:val="none" w:sz="0" w:space="0" w:color="auto"/>
                    <w:right w:val="none" w:sz="0" w:space="0" w:color="auto"/>
                  </w:divBdr>
                  <w:divsChild>
                    <w:div w:id="330914468">
                      <w:marLeft w:val="0"/>
                      <w:marRight w:val="0"/>
                      <w:marTop w:val="0"/>
                      <w:marBottom w:val="0"/>
                      <w:divBdr>
                        <w:top w:val="none" w:sz="0" w:space="0" w:color="auto"/>
                        <w:left w:val="none" w:sz="0" w:space="0" w:color="auto"/>
                        <w:bottom w:val="none" w:sz="0" w:space="0" w:color="auto"/>
                        <w:right w:val="none" w:sz="0" w:space="0" w:color="auto"/>
                      </w:divBdr>
                      <w:divsChild>
                        <w:div w:id="749667062">
                          <w:marLeft w:val="0"/>
                          <w:marRight w:val="0"/>
                          <w:marTop w:val="0"/>
                          <w:marBottom w:val="0"/>
                          <w:divBdr>
                            <w:top w:val="none" w:sz="0" w:space="0" w:color="auto"/>
                            <w:left w:val="none" w:sz="0" w:space="0" w:color="auto"/>
                            <w:bottom w:val="none" w:sz="0" w:space="0" w:color="auto"/>
                            <w:right w:val="none" w:sz="0" w:space="0" w:color="auto"/>
                          </w:divBdr>
                          <w:divsChild>
                            <w:div w:id="1281913552">
                              <w:marLeft w:val="0"/>
                              <w:marRight w:val="0"/>
                              <w:marTop w:val="0"/>
                              <w:marBottom w:val="0"/>
                              <w:divBdr>
                                <w:top w:val="none" w:sz="0" w:space="0" w:color="auto"/>
                                <w:left w:val="none" w:sz="0" w:space="0" w:color="auto"/>
                                <w:bottom w:val="none" w:sz="0" w:space="0" w:color="auto"/>
                                <w:right w:val="none" w:sz="0" w:space="0" w:color="auto"/>
                              </w:divBdr>
                              <w:divsChild>
                                <w:div w:id="1399597481">
                                  <w:marLeft w:val="0"/>
                                  <w:marRight w:val="0"/>
                                  <w:marTop w:val="0"/>
                                  <w:marBottom w:val="0"/>
                                  <w:divBdr>
                                    <w:top w:val="none" w:sz="0" w:space="0" w:color="auto"/>
                                    <w:left w:val="none" w:sz="0" w:space="0" w:color="auto"/>
                                    <w:bottom w:val="none" w:sz="0" w:space="0" w:color="auto"/>
                                    <w:right w:val="none" w:sz="0" w:space="0" w:color="auto"/>
                                  </w:divBdr>
                                  <w:divsChild>
                                    <w:div w:id="1714768473">
                                      <w:marLeft w:val="0"/>
                                      <w:marRight w:val="0"/>
                                      <w:marTop w:val="0"/>
                                      <w:marBottom w:val="0"/>
                                      <w:divBdr>
                                        <w:top w:val="none" w:sz="0" w:space="0" w:color="auto"/>
                                        <w:left w:val="none" w:sz="0" w:space="0" w:color="auto"/>
                                        <w:bottom w:val="none" w:sz="0" w:space="0" w:color="auto"/>
                                        <w:right w:val="none" w:sz="0" w:space="0" w:color="auto"/>
                                      </w:divBdr>
                                      <w:divsChild>
                                        <w:div w:id="19430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12465">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sChild>
                <w:div w:id="1395010839">
                  <w:marLeft w:val="0"/>
                  <w:marRight w:val="0"/>
                  <w:marTop w:val="0"/>
                  <w:marBottom w:val="0"/>
                  <w:divBdr>
                    <w:top w:val="none" w:sz="0" w:space="0" w:color="auto"/>
                    <w:left w:val="none" w:sz="0" w:space="0" w:color="auto"/>
                    <w:bottom w:val="none" w:sz="0" w:space="0" w:color="auto"/>
                    <w:right w:val="none" w:sz="0" w:space="0" w:color="auto"/>
                  </w:divBdr>
                  <w:divsChild>
                    <w:div w:id="723530190">
                      <w:marLeft w:val="0"/>
                      <w:marRight w:val="0"/>
                      <w:marTop w:val="0"/>
                      <w:marBottom w:val="0"/>
                      <w:divBdr>
                        <w:top w:val="none" w:sz="0" w:space="0" w:color="auto"/>
                        <w:left w:val="none" w:sz="0" w:space="0" w:color="auto"/>
                        <w:bottom w:val="none" w:sz="0" w:space="0" w:color="auto"/>
                        <w:right w:val="none" w:sz="0" w:space="0" w:color="auto"/>
                      </w:divBdr>
                      <w:divsChild>
                        <w:div w:id="1037120600">
                          <w:marLeft w:val="0"/>
                          <w:marRight w:val="0"/>
                          <w:marTop w:val="0"/>
                          <w:marBottom w:val="0"/>
                          <w:divBdr>
                            <w:top w:val="none" w:sz="0" w:space="0" w:color="auto"/>
                            <w:left w:val="none" w:sz="0" w:space="0" w:color="auto"/>
                            <w:bottom w:val="none" w:sz="0" w:space="0" w:color="auto"/>
                            <w:right w:val="none" w:sz="0" w:space="0" w:color="auto"/>
                          </w:divBdr>
                          <w:divsChild>
                            <w:div w:id="1195465182">
                              <w:marLeft w:val="0"/>
                              <w:marRight w:val="0"/>
                              <w:marTop w:val="0"/>
                              <w:marBottom w:val="0"/>
                              <w:divBdr>
                                <w:top w:val="none" w:sz="0" w:space="0" w:color="auto"/>
                                <w:left w:val="none" w:sz="0" w:space="0" w:color="auto"/>
                                <w:bottom w:val="none" w:sz="0" w:space="0" w:color="auto"/>
                                <w:right w:val="none" w:sz="0" w:space="0" w:color="auto"/>
                              </w:divBdr>
                              <w:divsChild>
                                <w:div w:id="646279071">
                                  <w:marLeft w:val="0"/>
                                  <w:marRight w:val="0"/>
                                  <w:marTop w:val="0"/>
                                  <w:marBottom w:val="0"/>
                                  <w:divBdr>
                                    <w:top w:val="none" w:sz="0" w:space="0" w:color="auto"/>
                                    <w:left w:val="none" w:sz="0" w:space="0" w:color="auto"/>
                                    <w:bottom w:val="none" w:sz="0" w:space="0" w:color="auto"/>
                                    <w:right w:val="none" w:sz="0" w:space="0" w:color="auto"/>
                                  </w:divBdr>
                                  <w:divsChild>
                                    <w:div w:id="1087268041">
                                      <w:marLeft w:val="0"/>
                                      <w:marRight w:val="0"/>
                                      <w:marTop w:val="0"/>
                                      <w:marBottom w:val="0"/>
                                      <w:divBdr>
                                        <w:top w:val="none" w:sz="0" w:space="0" w:color="auto"/>
                                        <w:left w:val="none" w:sz="0" w:space="0" w:color="auto"/>
                                        <w:bottom w:val="none" w:sz="0" w:space="0" w:color="auto"/>
                                        <w:right w:val="none" w:sz="0" w:space="0" w:color="auto"/>
                                      </w:divBdr>
                                      <w:divsChild>
                                        <w:div w:id="10938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27543">
          <w:marLeft w:val="0"/>
          <w:marRight w:val="0"/>
          <w:marTop w:val="0"/>
          <w:marBottom w:val="0"/>
          <w:divBdr>
            <w:top w:val="none" w:sz="0" w:space="0" w:color="auto"/>
            <w:left w:val="none" w:sz="0" w:space="0" w:color="auto"/>
            <w:bottom w:val="none" w:sz="0" w:space="0" w:color="auto"/>
            <w:right w:val="none" w:sz="0" w:space="0" w:color="auto"/>
          </w:divBdr>
          <w:divsChild>
            <w:div w:id="1187866731">
              <w:marLeft w:val="0"/>
              <w:marRight w:val="0"/>
              <w:marTop w:val="0"/>
              <w:marBottom w:val="0"/>
              <w:divBdr>
                <w:top w:val="none" w:sz="0" w:space="0" w:color="auto"/>
                <w:left w:val="none" w:sz="0" w:space="0" w:color="auto"/>
                <w:bottom w:val="none" w:sz="0" w:space="0" w:color="auto"/>
                <w:right w:val="none" w:sz="0" w:space="0" w:color="auto"/>
              </w:divBdr>
              <w:divsChild>
                <w:div w:id="1630671398">
                  <w:marLeft w:val="0"/>
                  <w:marRight w:val="0"/>
                  <w:marTop w:val="0"/>
                  <w:marBottom w:val="0"/>
                  <w:divBdr>
                    <w:top w:val="none" w:sz="0" w:space="0" w:color="auto"/>
                    <w:left w:val="none" w:sz="0" w:space="0" w:color="auto"/>
                    <w:bottom w:val="none" w:sz="0" w:space="0" w:color="auto"/>
                    <w:right w:val="none" w:sz="0" w:space="0" w:color="auto"/>
                  </w:divBdr>
                  <w:divsChild>
                    <w:div w:id="235358215">
                      <w:marLeft w:val="0"/>
                      <w:marRight w:val="0"/>
                      <w:marTop w:val="0"/>
                      <w:marBottom w:val="0"/>
                      <w:divBdr>
                        <w:top w:val="none" w:sz="0" w:space="0" w:color="auto"/>
                        <w:left w:val="none" w:sz="0" w:space="0" w:color="auto"/>
                        <w:bottom w:val="none" w:sz="0" w:space="0" w:color="auto"/>
                        <w:right w:val="none" w:sz="0" w:space="0" w:color="auto"/>
                      </w:divBdr>
                      <w:divsChild>
                        <w:div w:id="1614090051">
                          <w:marLeft w:val="0"/>
                          <w:marRight w:val="0"/>
                          <w:marTop w:val="0"/>
                          <w:marBottom w:val="0"/>
                          <w:divBdr>
                            <w:top w:val="none" w:sz="0" w:space="0" w:color="auto"/>
                            <w:left w:val="none" w:sz="0" w:space="0" w:color="auto"/>
                            <w:bottom w:val="none" w:sz="0" w:space="0" w:color="auto"/>
                            <w:right w:val="none" w:sz="0" w:space="0" w:color="auto"/>
                          </w:divBdr>
                          <w:divsChild>
                            <w:div w:id="1851211523">
                              <w:marLeft w:val="0"/>
                              <w:marRight w:val="0"/>
                              <w:marTop w:val="0"/>
                              <w:marBottom w:val="0"/>
                              <w:divBdr>
                                <w:top w:val="none" w:sz="0" w:space="0" w:color="auto"/>
                                <w:left w:val="none" w:sz="0" w:space="0" w:color="auto"/>
                                <w:bottom w:val="none" w:sz="0" w:space="0" w:color="auto"/>
                                <w:right w:val="none" w:sz="0" w:space="0" w:color="auto"/>
                              </w:divBdr>
                              <w:divsChild>
                                <w:div w:id="1701978217">
                                  <w:marLeft w:val="0"/>
                                  <w:marRight w:val="0"/>
                                  <w:marTop w:val="0"/>
                                  <w:marBottom w:val="0"/>
                                  <w:divBdr>
                                    <w:top w:val="none" w:sz="0" w:space="0" w:color="auto"/>
                                    <w:left w:val="none" w:sz="0" w:space="0" w:color="auto"/>
                                    <w:bottom w:val="none" w:sz="0" w:space="0" w:color="auto"/>
                                    <w:right w:val="none" w:sz="0" w:space="0" w:color="auto"/>
                                  </w:divBdr>
                                  <w:divsChild>
                                    <w:div w:id="2137020922">
                                      <w:marLeft w:val="0"/>
                                      <w:marRight w:val="0"/>
                                      <w:marTop w:val="0"/>
                                      <w:marBottom w:val="0"/>
                                      <w:divBdr>
                                        <w:top w:val="none" w:sz="0" w:space="0" w:color="auto"/>
                                        <w:left w:val="none" w:sz="0" w:space="0" w:color="auto"/>
                                        <w:bottom w:val="none" w:sz="0" w:space="0" w:color="auto"/>
                                        <w:right w:val="none" w:sz="0" w:space="0" w:color="auto"/>
                                      </w:divBdr>
                                      <w:divsChild>
                                        <w:div w:id="2051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694">
      <w:bodyDiv w:val="1"/>
      <w:marLeft w:val="0"/>
      <w:marRight w:val="0"/>
      <w:marTop w:val="0"/>
      <w:marBottom w:val="0"/>
      <w:divBdr>
        <w:top w:val="none" w:sz="0" w:space="0" w:color="auto"/>
        <w:left w:val="none" w:sz="0" w:space="0" w:color="auto"/>
        <w:bottom w:val="none" w:sz="0" w:space="0" w:color="auto"/>
        <w:right w:val="none" w:sz="0" w:space="0" w:color="auto"/>
      </w:divBdr>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7210">
      <w:bodyDiv w:val="1"/>
      <w:marLeft w:val="0"/>
      <w:marRight w:val="0"/>
      <w:marTop w:val="0"/>
      <w:marBottom w:val="0"/>
      <w:divBdr>
        <w:top w:val="none" w:sz="0" w:space="0" w:color="auto"/>
        <w:left w:val="none" w:sz="0" w:space="0" w:color="auto"/>
        <w:bottom w:val="none" w:sz="0" w:space="0" w:color="auto"/>
        <w:right w:val="none" w:sz="0" w:space="0" w:color="auto"/>
      </w:divBdr>
    </w:div>
    <w:div w:id="180703693">
      <w:bodyDiv w:val="1"/>
      <w:marLeft w:val="0"/>
      <w:marRight w:val="0"/>
      <w:marTop w:val="0"/>
      <w:marBottom w:val="0"/>
      <w:divBdr>
        <w:top w:val="none" w:sz="0" w:space="0" w:color="auto"/>
        <w:left w:val="none" w:sz="0" w:space="0" w:color="auto"/>
        <w:bottom w:val="none" w:sz="0" w:space="0" w:color="auto"/>
        <w:right w:val="none" w:sz="0" w:space="0" w:color="auto"/>
      </w:divBdr>
    </w:div>
    <w:div w:id="192883447">
      <w:bodyDiv w:val="1"/>
      <w:marLeft w:val="0"/>
      <w:marRight w:val="0"/>
      <w:marTop w:val="0"/>
      <w:marBottom w:val="0"/>
      <w:divBdr>
        <w:top w:val="none" w:sz="0" w:space="0" w:color="auto"/>
        <w:left w:val="none" w:sz="0" w:space="0" w:color="auto"/>
        <w:bottom w:val="none" w:sz="0" w:space="0" w:color="auto"/>
        <w:right w:val="none" w:sz="0" w:space="0" w:color="auto"/>
      </w:divBdr>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5050995">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816969">
      <w:bodyDiv w:val="1"/>
      <w:marLeft w:val="0"/>
      <w:marRight w:val="0"/>
      <w:marTop w:val="0"/>
      <w:marBottom w:val="0"/>
      <w:divBdr>
        <w:top w:val="none" w:sz="0" w:space="0" w:color="auto"/>
        <w:left w:val="none" w:sz="0" w:space="0" w:color="auto"/>
        <w:bottom w:val="none" w:sz="0" w:space="0" w:color="auto"/>
        <w:right w:val="none" w:sz="0" w:space="0" w:color="auto"/>
      </w:divBdr>
      <w:divsChild>
        <w:div w:id="797726359">
          <w:marLeft w:val="0"/>
          <w:marRight w:val="0"/>
          <w:marTop w:val="0"/>
          <w:marBottom w:val="0"/>
          <w:divBdr>
            <w:top w:val="none" w:sz="0" w:space="0" w:color="auto"/>
            <w:left w:val="none" w:sz="0" w:space="0" w:color="auto"/>
            <w:bottom w:val="none" w:sz="0" w:space="0" w:color="auto"/>
            <w:right w:val="none" w:sz="0" w:space="0" w:color="auto"/>
          </w:divBdr>
          <w:divsChild>
            <w:div w:id="1647973562">
              <w:marLeft w:val="0"/>
              <w:marRight w:val="0"/>
              <w:marTop w:val="0"/>
              <w:marBottom w:val="0"/>
              <w:divBdr>
                <w:top w:val="none" w:sz="0" w:space="0" w:color="auto"/>
                <w:left w:val="none" w:sz="0" w:space="0" w:color="auto"/>
                <w:bottom w:val="none" w:sz="0" w:space="0" w:color="auto"/>
                <w:right w:val="none" w:sz="0" w:space="0" w:color="auto"/>
              </w:divBdr>
              <w:divsChild>
                <w:div w:id="1324820656">
                  <w:marLeft w:val="0"/>
                  <w:marRight w:val="0"/>
                  <w:marTop w:val="0"/>
                  <w:marBottom w:val="0"/>
                  <w:divBdr>
                    <w:top w:val="none" w:sz="0" w:space="0" w:color="auto"/>
                    <w:left w:val="none" w:sz="0" w:space="0" w:color="auto"/>
                    <w:bottom w:val="none" w:sz="0" w:space="0" w:color="auto"/>
                    <w:right w:val="none" w:sz="0" w:space="0" w:color="auto"/>
                  </w:divBdr>
                  <w:divsChild>
                    <w:div w:id="2045404139">
                      <w:marLeft w:val="0"/>
                      <w:marRight w:val="0"/>
                      <w:marTop w:val="0"/>
                      <w:marBottom w:val="0"/>
                      <w:divBdr>
                        <w:top w:val="none" w:sz="0" w:space="0" w:color="auto"/>
                        <w:left w:val="none" w:sz="0" w:space="0" w:color="auto"/>
                        <w:bottom w:val="none" w:sz="0" w:space="0" w:color="auto"/>
                        <w:right w:val="none" w:sz="0" w:space="0" w:color="auto"/>
                      </w:divBdr>
                      <w:divsChild>
                        <w:div w:id="78718198">
                          <w:marLeft w:val="0"/>
                          <w:marRight w:val="0"/>
                          <w:marTop w:val="0"/>
                          <w:marBottom w:val="0"/>
                          <w:divBdr>
                            <w:top w:val="none" w:sz="0" w:space="0" w:color="auto"/>
                            <w:left w:val="none" w:sz="0" w:space="0" w:color="auto"/>
                            <w:bottom w:val="none" w:sz="0" w:space="0" w:color="auto"/>
                            <w:right w:val="none" w:sz="0" w:space="0" w:color="auto"/>
                          </w:divBdr>
                          <w:divsChild>
                            <w:div w:id="1775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7271">
                  <w:marLeft w:val="0"/>
                  <w:marRight w:val="0"/>
                  <w:marTop w:val="0"/>
                  <w:marBottom w:val="0"/>
                  <w:divBdr>
                    <w:top w:val="none" w:sz="0" w:space="0" w:color="auto"/>
                    <w:left w:val="none" w:sz="0" w:space="0" w:color="auto"/>
                    <w:bottom w:val="none" w:sz="0" w:space="0" w:color="auto"/>
                    <w:right w:val="none" w:sz="0" w:space="0" w:color="auto"/>
                  </w:divBdr>
                  <w:divsChild>
                    <w:div w:id="108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89096117">
      <w:bodyDiv w:val="1"/>
      <w:marLeft w:val="0"/>
      <w:marRight w:val="0"/>
      <w:marTop w:val="0"/>
      <w:marBottom w:val="0"/>
      <w:divBdr>
        <w:top w:val="none" w:sz="0" w:space="0" w:color="auto"/>
        <w:left w:val="none" w:sz="0" w:space="0" w:color="auto"/>
        <w:bottom w:val="none" w:sz="0" w:space="0" w:color="auto"/>
        <w:right w:val="none" w:sz="0" w:space="0" w:color="auto"/>
      </w:divBdr>
      <w:divsChild>
        <w:div w:id="968247792">
          <w:marLeft w:val="0"/>
          <w:marRight w:val="0"/>
          <w:marTop w:val="0"/>
          <w:marBottom w:val="0"/>
          <w:divBdr>
            <w:top w:val="none" w:sz="0" w:space="0" w:color="auto"/>
            <w:left w:val="none" w:sz="0" w:space="0" w:color="auto"/>
            <w:bottom w:val="none" w:sz="0" w:space="0" w:color="auto"/>
            <w:right w:val="none" w:sz="0" w:space="0" w:color="auto"/>
          </w:divBdr>
          <w:divsChild>
            <w:div w:id="1999840854">
              <w:marLeft w:val="0"/>
              <w:marRight w:val="0"/>
              <w:marTop w:val="0"/>
              <w:marBottom w:val="0"/>
              <w:divBdr>
                <w:top w:val="none" w:sz="0" w:space="0" w:color="auto"/>
                <w:left w:val="none" w:sz="0" w:space="0" w:color="auto"/>
                <w:bottom w:val="none" w:sz="0" w:space="0" w:color="auto"/>
                <w:right w:val="none" w:sz="0" w:space="0" w:color="auto"/>
              </w:divBdr>
              <w:divsChild>
                <w:div w:id="797263935">
                  <w:marLeft w:val="0"/>
                  <w:marRight w:val="0"/>
                  <w:marTop w:val="0"/>
                  <w:marBottom w:val="0"/>
                  <w:divBdr>
                    <w:top w:val="none" w:sz="0" w:space="0" w:color="auto"/>
                    <w:left w:val="none" w:sz="0" w:space="0" w:color="auto"/>
                    <w:bottom w:val="none" w:sz="0" w:space="0" w:color="auto"/>
                    <w:right w:val="none" w:sz="0" w:space="0" w:color="auto"/>
                  </w:divBdr>
                  <w:divsChild>
                    <w:div w:id="950623840">
                      <w:marLeft w:val="0"/>
                      <w:marRight w:val="0"/>
                      <w:marTop w:val="0"/>
                      <w:marBottom w:val="0"/>
                      <w:divBdr>
                        <w:top w:val="none" w:sz="0" w:space="0" w:color="auto"/>
                        <w:left w:val="none" w:sz="0" w:space="0" w:color="auto"/>
                        <w:bottom w:val="none" w:sz="0" w:space="0" w:color="auto"/>
                        <w:right w:val="none" w:sz="0" w:space="0" w:color="auto"/>
                      </w:divBdr>
                      <w:divsChild>
                        <w:div w:id="65155507">
                          <w:marLeft w:val="0"/>
                          <w:marRight w:val="0"/>
                          <w:marTop w:val="0"/>
                          <w:marBottom w:val="0"/>
                          <w:divBdr>
                            <w:top w:val="none" w:sz="0" w:space="0" w:color="auto"/>
                            <w:left w:val="none" w:sz="0" w:space="0" w:color="auto"/>
                            <w:bottom w:val="none" w:sz="0" w:space="0" w:color="auto"/>
                            <w:right w:val="none" w:sz="0" w:space="0" w:color="auto"/>
                          </w:divBdr>
                          <w:divsChild>
                            <w:div w:id="199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0079">
                  <w:marLeft w:val="0"/>
                  <w:marRight w:val="0"/>
                  <w:marTop w:val="0"/>
                  <w:marBottom w:val="0"/>
                  <w:divBdr>
                    <w:top w:val="none" w:sz="0" w:space="0" w:color="auto"/>
                    <w:left w:val="none" w:sz="0" w:space="0" w:color="auto"/>
                    <w:bottom w:val="none" w:sz="0" w:space="0" w:color="auto"/>
                    <w:right w:val="none" w:sz="0" w:space="0" w:color="auto"/>
                  </w:divBdr>
                  <w:divsChild>
                    <w:div w:id="877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08172797">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8295751">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1854185">
      <w:bodyDiv w:val="1"/>
      <w:marLeft w:val="0"/>
      <w:marRight w:val="0"/>
      <w:marTop w:val="0"/>
      <w:marBottom w:val="0"/>
      <w:divBdr>
        <w:top w:val="none" w:sz="0" w:space="0" w:color="auto"/>
        <w:left w:val="none" w:sz="0" w:space="0" w:color="auto"/>
        <w:bottom w:val="none" w:sz="0" w:space="0" w:color="auto"/>
        <w:right w:val="none" w:sz="0" w:space="0" w:color="auto"/>
      </w:divBdr>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3718128">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050589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7685">
      <w:bodyDiv w:val="1"/>
      <w:marLeft w:val="0"/>
      <w:marRight w:val="0"/>
      <w:marTop w:val="0"/>
      <w:marBottom w:val="0"/>
      <w:divBdr>
        <w:top w:val="none" w:sz="0" w:space="0" w:color="auto"/>
        <w:left w:val="none" w:sz="0" w:space="0" w:color="auto"/>
        <w:bottom w:val="none" w:sz="0" w:space="0" w:color="auto"/>
        <w:right w:val="none" w:sz="0" w:space="0" w:color="auto"/>
      </w:divBdr>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0311808">
      <w:bodyDiv w:val="1"/>
      <w:marLeft w:val="0"/>
      <w:marRight w:val="0"/>
      <w:marTop w:val="0"/>
      <w:marBottom w:val="0"/>
      <w:divBdr>
        <w:top w:val="none" w:sz="0" w:space="0" w:color="auto"/>
        <w:left w:val="none" w:sz="0" w:space="0" w:color="auto"/>
        <w:bottom w:val="none" w:sz="0" w:space="0" w:color="auto"/>
        <w:right w:val="none" w:sz="0" w:space="0" w:color="auto"/>
      </w:divBdr>
      <w:divsChild>
        <w:div w:id="668211186">
          <w:marLeft w:val="0"/>
          <w:marRight w:val="0"/>
          <w:marTop w:val="0"/>
          <w:marBottom w:val="0"/>
          <w:divBdr>
            <w:top w:val="none" w:sz="0" w:space="0" w:color="auto"/>
            <w:left w:val="none" w:sz="0" w:space="0" w:color="auto"/>
            <w:bottom w:val="none" w:sz="0" w:space="0" w:color="auto"/>
            <w:right w:val="none" w:sz="0" w:space="0" w:color="auto"/>
          </w:divBdr>
          <w:divsChild>
            <w:div w:id="250700034">
              <w:marLeft w:val="0"/>
              <w:marRight w:val="0"/>
              <w:marTop w:val="0"/>
              <w:marBottom w:val="0"/>
              <w:divBdr>
                <w:top w:val="none" w:sz="0" w:space="0" w:color="auto"/>
                <w:left w:val="none" w:sz="0" w:space="0" w:color="auto"/>
                <w:bottom w:val="none" w:sz="0" w:space="0" w:color="auto"/>
                <w:right w:val="none" w:sz="0" w:space="0" w:color="auto"/>
              </w:divBdr>
              <w:divsChild>
                <w:div w:id="302317900">
                  <w:marLeft w:val="0"/>
                  <w:marRight w:val="0"/>
                  <w:marTop w:val="0"/>
                  <w:marBottom w:val="0"/>
                  <w:divBdr>
                    <w:top w:val="none" w:sz="0" w:space="0" w:color="auto"/>
                    <w:left w:val="none" w:sz="0" w:space="0" w:color="auto"/>
                    <w:bottom w:val="none" w:sz="0" w:space="0" w:color="auto"/>
                    <w:right w:val="none" w:sz="0" w:space="0" w:color="auto"/>
                  </w:divBdr>
                  <w:divsChild>
                    <w:div w:id="71852536">
                      <w:marLeft w:val="0"/>
                      <w:marRight w:val="0"/>
                      <w:marTop w:val="0"/>
                      <w:marBottom w:val="0"/>
                      <w:divBdr>
                        <w:top w:val="none" w:sz="0" w:space="0" w:color="auto"/>
                        <w:left w:val="none" w:sz="0" w:space="0" w:color="auto"/>
                        <w:bottom w:val="none" w:sz="0" w:space="0" w:color="auto"/>
                        <w:right w:val="none" w:sz="0" w:space="0" w:color="auto"/>
                      </w:divBdr>
                      <w:divsChild>
                        <w:div w:id="467163392">
                          <w:marLeft w:val="0"/>
                          <w:marRight w:val="0"/>
                          <w:marTop w:val="0"/>
                          <w:marBottom w:val="0"/>
                          <w:divBdr>
                            <w:top w:val="none" w:sz="0" w:space="0" w:color="auto"/>
                            <w:left w:val="none" w:sz="0" w:space="0" w:color="auto"/>
                            <w:bottom w:val="none" w:sz="0" w:space="0" w:color="auto"/>
                            <w:right w:val="none" w:sz="0" w:space="0" w:color="auto"/>
                          </w:divBdr>
                          <w:divsChild>
                            <w:div w:id="317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129">
                  <w:marLeft w:val="0"/>
                  <w:marRight w:val="0"/>
                  <w:marTop w:val="0"/>
                  <w:marBottom w:val="0"/>
                  <w:divBdr>
                    <w:top w:val="none" w:sz="0" w:space="0" w:color="auto"/>
                    <w:left w:val="none" w:sz="0" w:space="0" w:color="auto"/>
                    <w:bottom w:val="none" w:sz="0" w:space="0" w:color="auto"/>
                    <w:right w:val="none" w:sz="0" w:space="0" w:color="auto"/>
                  </w:divBdr>
                  <w:divsChild>
                    <w:div w:id="13857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695160735">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5031351">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68938437">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6095275">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79130181">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2527769">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0233703">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39067358">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28089471">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63708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89877516">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5650">
      <w:bodyDiv w:val="1"/>
      <w:marLeft w:val="0"/>
      <w:marRight w:val="0"/>
      <w:marTop w:val="0"/>
      <w:marBottom w:val="0"/>
      <w:divBdr>
        <w:top w:val="none" w:sz="0" w:space="0" w:color="auto"/>
        <w:left w:val="none" w:sz="0" w:space="0" w:color="auto"/>
        <w:bottom w:val="none" w:sz="0" w:space="0" w:color="auto"/>
        <w:right w:val="none" w:sz="0" w:space="0" w:color="auto"/>
      </w:divBdr>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21792228">
      <w:bodyDiv w:val="1"/>
      <w:marLeft w:val="0"/>
      <w:marRight w:val="0"/>
      <w:marTop w:val="0"/>
      <w:marBottom w:val="0"/>
      <w:divBdr>
        <w:top w:val="none" w:sz="0" w:space="0" w:color="auto"/>
        <w:left w:val="none" w:sz="0" w:space="0" w:color="auto"/>
        <w:bottom w:val="none" w:sz="0" w:space="0" w:color="auto"/>
        <w:right w:val="none" w:sz="0" w:space="0" w:color="auto"/>
      </w:divBdr>
    </w:div>
    <w:div w:id="1224490579">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3856726">
      <w:bodyDiv w:val="1"/>
      <w:marLeft w:val="0"/>
      <w:marRight w:val="0"/>
      <w:marTop w:val="0"/>
      <w:marBottom w:val="0"/>
      <w:divBdr>
        <w:top w:val="none" w:sz="0" w:space="0" w:color="auto"/>
        <w:left w:val="none" w:sz="0" w:space="0" w:color="auto"/>
        <w:bottom w:val="none" w:sz="0" w:space="0" w:color="auto"/>
        <w:right w:val="none" w:sz="0" w:space="0" w:color="auto"/>
      </w:divBdr>
      <w:divsChild>
        <w:div w:id="839779606">
          <w:marLeft w:val="0"/>
          <w:marRight w:val="0"/>
          <w:marTop w:val="0"/>
          <w:marBottom w:val="0"/>
          <w:divBdr>
            <w:top w:val="none" w:sz="0" w:space="0" w:color="auto"/>
            <w:left w:val="none" w:sz="0" w:space="0" w:color="auto"/>
            <w:bottom w:val="none" w:sz="0" w:space="0" w:color="auto"/>
            <w:right w:val="none" w:sz="0" w:space="0" w:color="auto"/>
          </w:divBdr>
          <w:divsChild>
            <w:div w:id="1077628895">
              <w:marLeft w:val="0"/>
              <w:marRight w:val="0"/>
              <w:marTop w:val="0"/>
              <w:marBottom w:val="0"/>
              <w:divBdr>
                <w:top w:val="none" w:sz="0" w:space="0" w:color="auto"/>
                <w:left w:val="none" w:sz="0" w:space="0" w:color="auto"/>
                <w:bottom w:val="none" w:sz="0" w:space="0" w:color="auto"/>
                <w:right w:val="none" w:sz="0" w:space="0" w:color="auto"/>
              </w:divBdr>
              <w:divsChild>
                <w:div w:id="659574911">
                  <w:marLeft w:val="0"/>
                  <w:marRight w:val="0"/>
                  <w:marTop w:val="0"/>
                  <w:marBottom w:val="0"/>
                  <w:divBdr>
                    <w:top w:val="none" w:sz="0" w:space="0" w:color="auto"/>
                    <w:left w:val="none" w:sz="0" w:space="0" w:color="auto"/>
                    <w:bottom w:val="none" w:sz="0" w:space="0" w:color="auto"/>
                    <w:right w:val="none" w:sz="0" w:space="0" w:color="auto"/>
                  </w:divBdr>
                  <w:divsChild>
                    <w:div w:id="463428919">
                      <w:marLeft w:val="0"/>
                      <w:marRight w:val="0"/>
                      <w:marTop w:val="0"/>
                      <w:marBottom w:val="0"/>
                      <w:divBdr>
                        <w:top w:val="none" w:sz="0" w:space="0" w:color="auto"/>
                        <w:left w:val="none" w:sz="0" w:space="0" w:color="auto"/>
                        <w:bottom w:val="none" w:sz="0" w:space="0" w:color="auto"/>
                        <w:right w:val="none" w:sz="0" w:space="0" w:color="auto"/>
                      </w:divBdr>
                      <w:divsChild>
                        <w:div w:id="1550918079">
                          <w:marLeft w:val="0"/>
                          <w:marRight w:val="0"/>
                          <w:marTop w:val="0"/>
                          <w:marBottom w:val="0"/>
                          <w:divBdr>
                            <w:top w:val="none" w:sz="0" w:space="0" w:color="auto"/>
                            <w:left w:val="none" w:sz="0" w:space="0" w:color="auto"/>
                            <w:bottom w:val="none" w:sz="0" w:space="0" w:color="auto"/>
                            <w:right w:val="none" w:sz="0" w:space="0" w:color="auto"/>
                          </w:divBdr>
                          <w:divsChild>
                            <w:div w:id="500585981">
                              <w:marLeft w:val="0"/>
                              <w:marRight w:val="0"/>
                              <w:marTop w:val="0"/>
                              <w:marBottom w:val="0"/>
                              <w:divBdr>
                                <w:top w:val="none" w:sz="0" w:space="0" w:color="auto"/>
                                <w:left w:val="none" w:sz="0" w:space="0" w:color="auto"/>
                                <w:bottom w:val="none" w:sz="0" w:space="0" w:color="auto"/>
                                <w:right w:val="none" w:sz="0" w:space="0" w:color="auto"/>
                              </w:divBdr>
                              <w:divsChild>
                                <w:div w:id="891384234">
                                  <w:marLeft w:val="0"/>
                                  <w:marRight w:val="0"/>
                                  <w:marTop w:val="0"/>
                                  <w:marBottom w:val="0"/>
                                  <w:divBdr>
                                    <w:top w:val="none" w:sz="0" w:space="0" w:color="auto"/>
                                    <w:left w:val="none" w:sz="0" w:space="0" w:color="auto"/>
                                    <w:bottom w:val="none" w:sz="0" w:space="0" w:color="auto"/>
                                    <w:right w:val="none" w:sz="0" w:space="0" w:color="auto"/>
                                  </w:divBdr>
                                  <w:divsChild>
                                    <w:div w:id="1981496189">
                                      <w:marLeft w:val="0"/>
                                      <w:marRight w:val="0"/>
                                      <w:marTop w:val="0"/>
                                      <w:marBottom w:val="0"/>
                                      <w:divBdr>
                                        <w:top w:val="none" w:sz="0" w:space="0" w:color="auto"/>
                                        <w:left w:val="none" w:sz="0" w:space="0" w:color="auto"/>
                                        <w:bottom w:val="none" w:sz="0" w:space="0" w:color="auto"/>
                                        <w:right w:val="none" w:sz="0" w:space="0" w:color="auto"/>
                                      </w:divBdr>
                                      <w:divsChild>
                                        <w:div w:id="1875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957369">
          <w:marLeft w:val="0"/>
          <w:marRight w:val="0"/>
          <w:marTop w:val="0"/>
          <w:marBottom w:val="0"/>
          <w:divBdr>
            <w:top w:val="none" w:sz="0" w:space="0" w:color="auto"/>
            <w:left w:val="none" w:sz="0" w:space="0" w:color="auto"/>
            <w:bottom w:val="none" w:sz="0" w:space="0" w:color="auto"/>
            <w:right w:val="none" w:sz="0" w:space="0" w:color="auto"/>
          </w:divBdr>
          <w:divsChild>
            <w:div w:id="1097600297">
              <w:marLeft w:val="0"/>
              <w:marRight w:val="0"/>
              <w:marTop w:val="0"/>
              <w:marBottom w:val="0"/>
              <w:divBdr>
                <w:top w:val="none" w:sz="0" w:space="0" w:color="auto"/>
                <w:left w:val="none" w:sz="0" w:space="0" w:color="auto"/>
                <w:bottom w:val="none" w:sz="0" w:space="0" w:color="auto"/>
                <w:right w:val="none" w:sz="0" w:space="0" w:color="auto"/>
              </w:divBdr>
              <w:divsChild>
                <w:div w:id="529298712">
                  <w:marLeft w:val="0"/>
                  <w:marRight w:val="0"/>
                  <w:marTop w:val="0"/>
                  <w:marBottom w:val="0"/>
                  <w:divBdr>
                    <w:top w:val="none" w:sz="0" w:space="0" w:color="auto"/>
                    <w:left w:val="none" w:sz="0" w:space="0" w:color="auto"/>
                    <w:bottom w:val="none" w:sz="0" w:space="0" w:color="auto"/>
                    <w:right w:val="none" w:sz="0" w:space="0" w:color="auto"/>
                  </w:divBdr>
                  <w:divsChild>
                    <w:div w:id="1424300982">
                      <w:marLeft w:val="0"/>
                      <w:marRight w:val="0"/>
                      <w:marTop w:val="0"/>
                      <w:marBottom w:val="0"/>
                      <w:divBdr>
                        <w:top w:val="none" w:sz="0" w:space="0" w:color="auto"/>
                        <w:left w:val="none" w:sz="0" w:space="0" w:color="auto"/>
                        <w:bottom w:val="none" w:sz="0" w:space="0" w:color="auto"/>
                        <w:right w:val="none" w:sz="0" w:space="0" w:color="auto"/>
                      </w:divBdr>
                      <w:divsChild>
                        <w:div w:id="598291859">
                          <w:marLeft w:val="0"/>
                          <w:marRight w:val="0"/>
                          <w:marTop w:val="0"/>
                          <w:marBottom w:val="0"/>
                          <w:divBdr>
                            <w:top w:val="none" w:sz="0" w:space="0" w:color="auto"/>
                            <w:left w:val="none" w:sz="0" w:space="0" w:color="auto"/>
                            <w:bottom w:val="none" w:sz="0" w:space="0" w:color="auto"/>
                            <w:right w:val="none" w:sz="0" w:space="0" w:color="auto"/>
                          </w:divBdr>
                          <w:divsChild>
                            <w:div w:id="579099982">
                              <w:marLeft w:val="0"/>
                              <w:marRight w:val="0"/>
                              <w:marTop w:val="0"/>
                              <w:marBottom w:val="0"/>
                              <w:divBdr>
                                <w:top w:val="none" w:sz="0" w:space="0" w:color="auto"/>
                                <w:left w:val="none" w:sz="0" w:space="0" w:color="auto"/>
                                <w:bottom w:val="none" w:sz="0" w:space="0" w:color="auto"/>
                                <w:right w:val="none" w:sz="0" w:space="0" w:color="auto"/>
                              </w:divBdr>
                              <w:divsChild>
                                <w:div w:id="1811971368">
                                  <w:marLeft w:val="0"/>
                                  <w:marRight w:val="0"/>
                                  <w:marTop w:val="0"/>
                                  <w:marBottom w:val="0"/>
                                  <w:divBdr>
                                    <w:top w:val="none" w:sz="0" w:space="0" w:color="auto"/>
                                    <w:left w:val="none" w:sz="0" w:space="0" w:color="auto"/>
                                    <w:bottom w:val="none" w:sz="0" w:space="0" w:color="auto"/>
                                    <w:right w:val="none" w:sz="0" w:space="0" w:color="auto"/>
                                  </w:divBdr>
                                  <w:divsChild>
                                    <w:div w:id="145778788">
                                      <w:marLeft w:val="0"/>
                                      <w:marRight w:val="0"/>
                                      <w:marTop w:val="0"/>
                                      <w:marBottom w:val="0"/>
                                      <w:divBdr>
                                        <w:top w:val="none" w:sz="0" w:space="0" w:color="auto"/>
                                        <w:left w:val="none" w:sz="0" w:space="0" w:color="auto"/>
                                        <w:bottom w:val="none" w:sz="0" w:space="0" w:color="auto"/>
                                        <w:right w:val="none" w:sz="0" w:space="0" w:color="auto"/>
                                      </w:divBdr>
                                      <w:divsChild>
                                        <w:div w:id="7285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991">
          <w:marLeft w:val="0"/>
          <w:marRight w:val="0"/>
          <w:marTop w:val="0"/>
          <w:marBottom w:val="0"/>
          <w:divBdr>
            <w:top w:val="none" w:sz="0" w:space="0" w:color="auto"/>
            <w:left w:val="none" w:sz="0" w:space="0" w:color="auto"/>
            <w:bottom w:val="none" w:sz="0" w:space="0" w:color="auto"/>
            <w:right w:val="none" w:sz="0" w:space="0" w:color="auto"/>
          </w:divBdr>
          <w:divsChild>
            <w:div w:id="560410358">
              <w:marLeft w:val="0"/>
              <w:marRight w:val="0"/>
              <w:marTop w:val="0"/>
              <w:marBottom w:val="0"/>
              <w:divBdr>
                <w:top w:val="none" w:sz="0" w:space="0" w:color="auto"/>
                <w:left w:val="none" w:sz="0" w:space="0" w:color="auto"/>
                <w:bottom w:val="none" w:sz="0" w:space="0" w:color="auto"/>
                <w:right w:val="none" w:sz="0" w:space="0" w:color="auto"/>
              </w:divBdr>
              <w:divsChild>
                <w:div w:id="770585941">
                  <w:marLeft w:val="0"/>
                  <w:marRight w:val="0"/>
                  <w:marTop w:val="0"/>
                  <w:marBottom w:val="0"/>
                  <w:divBdr>
                    <w:top w:val="none" w:sz="0" w:space="0" w:color="auto"/>
                    <w:left w:val="none" w:sz="0" w:space="0" w:color="auto"/>
                    <w:bottom w:val="none" w:sz="0" w:space="0" w:color="auto"/>
                    <w:right w:val="none" w:sz="0" w:space="0" w:color="auto"/>
                  </w:divBdr>
                  <w:divsChild>
                    <w:div w:id="7147492">
                      <w:marLeft w:val="0"/>
                      <w:marRight w:val="0"/>
                      <w:marTop w:val="0"/>
                      <w:marBottom w:val="0"/>
                      <w:divBdr>
                        <w:top w:val="none" w:sz="0" w:space="0" w:color="auto"/>
                        <w:left w:val="none" w:sz="0" w:space="0" w:color="auto"/>
                        <w:bottom w:val="none" w:sz="0" w:space="0" w:color="auto"/>
                        <w:right w:val="none" w:sz="0" w:space="0" w:color="auto"/>
                      </w:divBdr>
                      <w:divsChild>
                        <w:div w:id="1569725522">
                          <w:marLeft w:val="0"/>
                          <w:marRight w:val="0"/>
                          <w:marTop w:val="0"/>
                          <w:marBottom w:val="0"/>
                          <w:divBdr>
                            <w:top w:val="none" w:sz="0" w:space="0" w:color="auto"/>
                            <w:left w:val="none" w:sz="0" w:space="0" w:color="auto"/>
                            <w:bottom w:val="none" w:sz="0" w:space="0" w:color="auto"/>
                            <w:right w:val="none" w:sz="0" w:space="0" w:color="auto"/>
                          </w:divBdr>
                          <w:divsChild>
                            <w:div w:id="1279527676">
                              <w:marLeft w:val="0"/>
                              <w:marRight w:val="0"/>
                              <w:marTop w:val="0"/>
                              <w:marBottom w:val="0"/>
                              <w:divBdr>
                                <w:top w:val="none" w:sz="0" w:space="0" w:color="auto"/>
                                <w:left w:val="none" w:sz="0" w:space="0" w:color="auto"/>
                                <w:bottom w:val="none" w:sz="0" w:space="0" w:color="auto"/>
                                <w:right w:val="none" w:sz="0" w:space="0" w:color="auto"/>
                              </w:divBdr>
                              <w:divsChild>
                                <w:div w:id="1136415221">
                                  <w:marLeft w:val="0"/>
                                  <w:marRight w:val="0"/>
                                  <w:marTop w:val="0"/>
                                  <w:marBottom w:val="0"/>
                                  <w:divBdr>
                                    <w:top w:val="none" w:sz="0" w:space="0" w:color="auto"/>
                                    <w:left w:val="none" w:sz="0" w:space="0" w:color="auto"/>
                                    <w:bottom w:val="none" w:sz="0" w:space="0" w:color="auto"/>
                                    <w:right w:val="none" w:sz="0" w:space="0" w:color="auto"/>
                                  </w:divBdr>
                                  <w:divsChild>
                                    <w:div w:id="379861945">
                                      <w:marLeft w:val="0"/>
                                      <w:marRight w:val="0"/>
                                      <w:marTop w:val="0"/>
                                      <w:marBottom w:val="0"/>
                                      <w:divBdr>
                                        <w:top w:val="none" w:sz="0" w:space="0" w:color="auto"/>
                                        <w:left w:val="none" w:sz="0" w:space="0" w:color="auto"/>
                                        <w:bottom w:val="none" w:sz="0" w:space="0" w:color="auto"/>
                                        <w:right w:val="none" w:sz="0" w:space="0" w:color="auto"/>
                                      </w:divBdr>
                                      <w:divsChild>
                                        <w:div w:id="1448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2819">
          <w:marLeft w:val="0"/>
          <w:marRight w:val="0"/>
          <w:marTop w:val="0"/>
          <w:marBottom w:val="0"/>
          <w:divBdr>
            <w:top w:val="none" w:sz="0" w:space="0" w:color="auto"/>
            <w:left w:val="none" w:sz="0" w:space="0" w:color="auto"/>
            <w:bottom w:val="none" w:sz="0" w:space="0" w:color="auto"/>
            <w:right w:val="none" w:sz="0" w:space="0" w:color="auto"/>
          </w:divBdr>
          <w:divsChild>
            <w:div w:id="302582313">
              <w:marLeft w:val="0"/>
              <w:marRight w:val="0"/>
              <w:marTop w:val="0"/>
              <w:marBottom w:val="0"/>
              <w:divBdr>
                <w:top w:val="none" w:sz="0" w:space="0" w:color="auto"/>
                <w:left w:val="none" w:sz="0" w:space="0" w:color="auto"/>
                <w:bottom w:val="none" w:sz="0" w:space="0" w:color="auto"/>
                <w:right w:val="none" w:sz="0" w:space="0" w:color="auto"/>
              </w:divBdr>
              <w:divsChild>
                <w:div w:id="797573237">
                  <w:marLeft w:val="0"/>
                  <w:marRight w:val="0"/>
                  <w:marTop w:val="0"/>
                  <w:marBottom w:val="0"/>
                  <w:divBdr>
                    <w:top w:val="none" w:sz="0" w:space="0" w:color="auto"/>
                    <w:left w:val="none" w:sz="0" w:space="0" w:color="auto"/>
                    <w:bottom w:val="none" w:sz="0" w:space="0" w:color="auto"/>
                    <w:right w:val="none" w:sz="0" w:space="0" w:color="auto"/>
                  </w:divBdr>
                  <w:divsChild>
                    <w:div w:id="946039733">
                      <w:marLeft w:val="0"/>
                      <w:marRight w:val="0"/>
                      <w:marTop w:val="0"/>
                      <w:marBottom w:val="0"/>
                      <w:divBdr>
                        <w:top w:val="none" w:sz="0" w:space="0" w:color="auto"/>
                        <w:left w:val="none" w:sz="0" w:space="0" w:color="auto"/>
                        <w:bottom w:val="none" w:sz="0" w:space="0" w:color="auto"/>
                        <w:right w:val="none" w:sz="0" w:space="0" w:color="auto"/>
                      </w:divBdr>
                      <w:divsChild>
                        <w:div w:id="543761502">
                          <w:marLeft w:val="0"/>
                          <w:marRight w:val="0"/>
                          <w:marTop w:val="0"/>
                          <w:marBottom w:val="0"/>
                          <w:divBdr>
                            <w:top w:val="none" w:sz="0" w:space="0" w:color="auto"/>
                            <w:left w:val="none" w:sz="0" w:space="0" w:color="auto"/>
                            <w:bottom w:val="none" w:sz="0" w:space="0" w:color="auto"/>
                            <w:right w:val="none" w:sz="0" w:space="0" w:color="auto"/>
                          </w:divBdr>
                          <w:divsChild>
                            <w:div w:id="927155382">
                              <w:marLeft w:val="0"/>
                              <w:marRight w:val="0"/>
                              <w:marTop w:val="0"/>
                              <w:marBottom w:val="0"/>
                              <w:divBdr>
                                <w:top w:val="none" w:sz="0" w:space="0" w:color="auto"/>
                                <w:left w:val="none" w:sz="0" w:space="0" w:color="auto"/>
                                <w:bottom w:val="none" w:sz="0" w:space="0" w:color="auto"/>
                                <w:right w:val="none" w:sz="0" w:space="0" w:color="auto"/>
                              </w:divBdr>
                              <w:divsChild>
                                <w:div w:id="1540170659">
                                  <w:marLeft w:val="0"/>
                                  <w:marRight w:val="0"/>
                                  <w:marTop w:val="0"/>
                                  <w:marBottom w:val="0"/>
                                  <w:divBdr>
                                    <w:top w:val="none" w:sz="0" w:space="0" w:color="auto"/>
                                    <w:left w:val="none" w:sz="0" w:space="0" w:color="auto"/>
                                    <w:bottom w:val="none" w:sz="0" w:space="0" w:color="auto"/>
                                    <w:right w:val="none" w:sz="0" w:space="0" w:color="auto"/>
                                  </w:divBdr>
                                  <w:divsChild>
                                    <w:div w:id="1114637064">
                                      <w:marLeft w:val="0"/>
                                      <w:marRight w:val="0"/>
                                      <w:marTop w:val="0"/>
                                      <w:marBottom w:val="0"/>
                                      <w:divBdr>
                                        <w:top w:val="none" w:sz="0" w:space="0" w:color="auto"/>
                                        <w:left w:val="none" w:sz="0" w:space="0" w:color="auto"/>
                                        <w:bottom w:val="none" w:sz="0" w:space="0" w:color="auto"/>
                                        <w:right w:val="none" w:sz="0" w:space="0" w:color="auto"/>
                                      </w:divBdr>
                                      <w:divsChild>
                                        <w:div w:id="1045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266">
          <w:marLeft w:val="0"/>
          <w:marRight w:val="0"/>
          <w:marTop w:val="0"/>
          <w:marBottom w:val="0"/>
          <w:divBdr>
            <w:top w:val="none" w:sz="0" w:space="0" w:color="auto"/>
            <w:left w:val="none" w:sz="0" w:space="0" w:color="auto"/>
            <w:bottom w:val="none" w:sz="0" w:space="0" w:color="auto"/>
            <w:right w:val="none" w:sz="0" w:space="0" w:color="auto"/>
          </w:divBdr>
          <w:divsChild>
            <w:div w:id="1638488834">
              <w:marLeft w:val="0"/>
              <w:marRight w:val="0"/>
              <w:marTop w:val="0"/>
              <w:marBottom w:val="0"/>
              <w:divBdr>
                <w:top w:val="none" w:sz="0" w:space="0" w:color="auto"/>
                <w:left w:val="none" w:sz="0" w:space="0" w:color="auto"/>
                <w:bottom w:val="none" w:sz="0" w:space="0" w:color="auto"/>
                <w:right w:val="none" w:sz="0" w:space="0" w:color="auto"/>
              </w:divBdr>
              <w:divsChild>
                <w:div w:id="373891440">
                  <w:marLeft w:val="0"/>
                  <w:marRight w:val="0"/>
                  <w:marTop w:val="0"/>
                  <w:marBottom w:val="0"/>
                  <w:divBdr>
                    <w:top w:val="none" w:sz="0" w:space="0" w:color="auto"/>
                    <w:left w:val="none" w:sz="0" w:space="0" w:color="auto"/>
                    <w:bottom w:val="none" w:sz="0" w:space="0" w:color="auto"/>
                    <w:right w:val="none" w:sz="0" w:space="0" w:color="auto"/>
                  </w:divBdr>
                  <w:divsChild>
                    <w:div w:id="1219826716">
                      <w:marLeft w:val="0"/>
                      <w:marRight w:val="0"/>
                      <w:marTop w:val="0"/>
                      <w:marBottom w:val="0"/>
                      <w:divBdr>
                        <w:top w:val="none" w:sz="0" w:space="0" w:color="auto"/>
                        <w:left w:val="none" w:sz="0" w:space="0" w:color="auto"/>
                        <w:bottom w:val="none" w:sz="0" w:space="0" w:color="auto"/>
                        <w:right w:val="none" w:sz="0" w:space="0" w:color="auto"/>
                      </w:divBdr>
                      <w:divsChild>
                        <w:div w:id="159471437">
                          <w:marLeft w:val="0"/>
                          <w:marRight w:val="0"/>
                          <w:marTop w:val="0"/>
                          <w:marBottom w:val="0"/>
                          <w:divBdr>
                            <w:top w:val="none" w:sz="0" w:space="0" w:color="auto"/>
                            <w:left w:val="none" w:sz="0" w:space="0" w:color="auto"/>
                            <w:bottom w:val="none" w:sz="0" w:space="0" w:color="auto"/>
                            <w:right w:val="none" w:sz="0" w:space="0" w:color="auto"/>
                          </w:divBdr>
                          <w:divsChild>
                            <w:div w:id="836576802">
                              <w:marLeft w:val="0"/>
                              <w:marRight w:val="0"/>
                              <w:marTop w:val="0"/>
                              <w:marBottom w:val="0"/>
                              <w:divBdr>
                                <w:top w:val="none" w:sz="0" w:space="0" w:color="auto"/>
                                <w:left w:val="none" w:sz="0" w:space="0" w:color="auto"/>
                                <w:bottom w:val="none" w:sz="0" w:space="0" w:color="auto"/>
                                <w:right w:val="none" w:sz="0" w:space="0" w:color="auto"/>
                              </w:divBdr>
                              <w:divsChild>
                                <w:div w:id="435634449">
                                  <w:marLeft w:val="0"/>
                                  <w:marRight w:val="0"/>
                                  <w:marTop w:val="0"/>
                                  <w:marBottom w:val="0"/>
                                  <w:divBdr>
                                    <w:top w:val="none" w:sz="0" w:space="0" w:color="auto"/>
                                    <w:left w:val="none" w:sz="0" w:space="0" w:color="auto"/>
                                    <w:bottom w:val="none" w:sz="0" w:space="0" w:color="auto"/>
                                    <w:right w:val="none" w:sz="0" w:space="0" w:color="auto"/>
                                  </w:divBdr>
                                  <w:divsChild>
                                    <w:div w:id="1625887242">
                                      <w:marLeft w:val="0"/>
                                      <w:marRight w:val="0"/>
                                      <w:marTop w:val="0"/>
                                      <w:marBottom w:val="0"/>
                                      <w:divBdr>
                                        <w:top w:val="none" w:sz="0" w:space="0" w:color="auto"/>
                                        <w:left w:val="none" w:sz="0" w:space="0" w:color="auto"/>
                                        <w:bottom w:val="none" w:sz="0" w:space="0" w:color="auto"/>
                                        <w:right w:val="none" w:sz="0" w:space="0" w:color="auto"/>
                                      </w:divBdr>
                                      <w:divsChild>
                                        <w:div w:id="10215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5112">
          <w:marLeft w:val="0"/>
          <w:marRight w:val="0"/>
          <w:marTop w:val="0"/>
          <w:marBottom w:val="0"/>
          <w:divBdr>
            <w:top w:val="none" w:sz="0" w:space="0" w:color="auto"/>
            <w:left w:val="none" w:sz="0" w:space="0" w:color="auto"/>
            <w:bottom w:val="none" w:sz="0" w:space="0" w:color="auto"/>
            <w:right w:val="none" w:sz="0" w:space="0" w:color="auto"/>
          </w:divBdr>
          <w:divsChild>
            <w:div w:id="1129980492">
              <w:marLeft w:val="0"/>
              <w:marRight w:val="0"/>
              <w:marTop w:val="0"/>
              <w:marBottom w:val="0"/>
              <w:divBdr>
                <w:top w:val="none" w:sz="0" w:space="0" w:color="auto"/>
                <w:left w:val="none" w:sz="0" w:space="0" w:color="auto"/>
                <w:bottom w:val="none" w:sz="0" w:space="0" w:color="auto"/>
                <w:right w:val="none" w:sz="0" w:space="0" w:color="auto"/>
              </w:divBdr>
              <w:divsChild>
                <w:div w:id="2094429341">
                  <w:marLeft w:val="0"/>
                  <w:marRight w:val="0"/>
                  <w:marTop w:val="0"/>
                  <w:marBottom w:val="0"/>
                  <w:divBdr>
                    <w:top w:val="none" w:sz="0" w:space="0" w:color="auto"/>
                    <w:left w:val="none" w:sz="0" w:space="0" w:color="auto"/>
                    <w:bottom w:val="none" w:sz="0" w:space="0" w:color="auto"/>
                    <w:right w:val="none" w:sz="0" w:space="0" w:color="auto"/>
                  </w:divBdr>
                  <w:divsChild>
                    <w:div w:id="1176114327">
                      <w:marLeft w:val="0"/>
                      <w:marRight w:val="0"/>
                      <w:marTop w:val="0"/>
                      <w:marBottom w:val="0"/>
                      <w:divBdr>
                        <w:top w:val="none" w:sz="0" w:space="0" w:color="auto"/>
                        <w:left w:val="none" w:sz="0" w:space="0" w:color="auto"/>
                        <w:bottom w:val="none" w:sz="0" w:space="0" w:color="auto"/>
                        <w:right w:val="none" w:sz="0" w:space="0" w:color="auto"/>
                      </w:divBdr>
                      <w:divsChild>
                        <w:div w:id="2108621396">
                          <w:marLeft w:val="0"/>
                          <w:marRight w:val="0"/>
                          <w:marTop w:val="0"/>
                          <w:marBottom w:val="0"/>
                          <w:divBdr>
                            <w:top w:val="none" w:sz="0" w:space="0" w:color="auto"/>
                            <w:left w:val="none" w:sz="0" w:space="0" w:color="auto"/>
                            <w:bottom w:val="none" w:sz="0" w:space="0" w:color="auto"/>
                            <w:right w:val="none" w:sz="0" w:space="0" w:color="auto"/>
                          </w:divBdr>
                          <w:divsChild>
                            <w:div w:id="1015494453">
                              <w:marLeft w:val="0"/>
                              <w:marRight w:val="0"/>
                              <w:marTop w:val="0"/>
                              <w:marBottom w:val="0"/>
                              <w:divBdr>
                                <w:top w:val="none" w:sz="0" w:space="0" w:color="auto"/>
                                <w:left w:val="none" w:sz="0" w:space="0" w:color="auto"/>
                                <w:bottom w:val="none" w:sz="0" w:space="0" w:color="auto"/>
                                <w:right w:val="none" w:sz="0" w:space="0" w:color="auto"/>
                              </w:divBdr>
                              <w:divsChild>
                                <w:div w:id="888691590">
                                  <w:marLeft w:val="0"/>
                                  <w:marRight w:val="0"/>
                                  <w:marTop w:val="0"/>
                                  <w:marBottom w:val="0"/>
                                  <w:divBdr>
                                    <w:top w:val="none" w:sz="0" w:space="0" w:color="auto"/>
                                    <w:left w:val="none" w:sz="0" w:space="0" w:color="auto"/>
                                    <w:bottom w:val="none" w:sz="0" w:space="0" w:color="auto"/>
                                    <w:right w:val="none" w:sz="0" w:space="0" w:color="auto"/>
                                  </w:divBdr>
                                  <w:divsChild>
                                    <w:div w:id="1292787149">
                                      <w:marLeft w:val="0"/>
                                      <w:marRight w:val="0"/>
                                      <w:marTop w:val="0"/>
                                      <w:marBottom w:val="0"/>
                                      <w:divBdr>
                                        <w:top w:val="none" w:sz="0" w:space="0" w:color="auto"/>
                                        <w:left w:val="none" w:sz="0" w:space="0" w:color="auto"/>
                                        <w:bottom w:val="none" w:sz="0" w:space="0" w:color="auto"/>
                                        <w:right w:val="none" w:sz="0" w:space="0" w:color="auto"/>
                                      </w:divBdr>
                                      <w:divsChild>
                                        <w:div w:id="977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940">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6079079">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1789100">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39141615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690">
      <w:bodyDiv w:val="1"/>
      <w:marLeft w:val="0"/>
      <w:marRight w:val="0"/>
      <w:marTop w:val="0"/>
      <w:marBottom w:val="0"/>
      <w:divBdr>
        <w:top w:val="none" w:sz="0" w:space="0" w:color="auto"/>
        <w:left w:val="none" w:sz="0" w:space="0" w:color="auto"/>
        <w:bottom w:val="none" w:sz="0" w:space="0" w:color="auto"/>
        <w:right w:val="none" w:sz="0" w:space="0" w:color="auto"/>
      </w:divBdr>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4472">
      <w:bodyDiv w:val="1"/>
      <w:marLeft w:val="0"/>
      <w:marRight w:val="0"/>
      <w:marTop w:val="0"/>
      <w:marBottom w:val="0"/>
      <w:divBdr>
        <w:top w:val="none" w:sz="0" w:space="0" w:color="auto"/>
        <w:left w:val="none" w:sz="0" w:space="0" w:color="auto"/>
        <w:bottom w:val="none" w:sz="0" w:space="0" w:color="auto"/>
        <w:right w:val="none" w:sz="0" w:space="0" w:color="auto"/>
      </w:divBdr>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3249">
      <w:bodyDiv w:val="1"/>
      <w:marLeft w:val="0"/>
      <w:marRight w:val="0"/>
      <w:marTop w:val="0"/>
      <w:marBottom w:val="0"/>
      <w:divBdr>
        <w:top w:val="none" w:sz="0" w:space="0" w:color="auto"/>
        <w:left w:val="none" w:sz="0" w:space="0" w:color="auto"/>
        <w:bottom w:val="none" w:sz="0" w:space="0" w:color="auto"/>
        <w:right w:val="none" w:sz="0" w:space="0" w:color="auto"/>
      </w:divBdr>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3836879">
      <w:bodyDiv w:val="1"/>
      <w:marLeft w:val="0"/>
      <w:marRight w:val="0"/>
      <w:marTop w:val="0"/>
      <w:marBottom w:val="0"/>
      <w:divBdr>
        <w:top w:val="none" w:sz="0" w:space="0" w:color="auto"/>
        <w:left w:val="none" w:sz="0" w:space="0" w:color="auto"/>
        <w:bottom w:val="none" w:sz="0" w:space="0" w:color="auto"/>
        <w:right w:val="none" w:sz="0" w:space="0" w:color="auto"/>
      </w:divBdr>
      <w:divsChild>
        <w:div w:id="1075250003">
          <w:marLeft w:val="0"/>
          <w:marRight w:val="0"/>
          <w:marTop w:val="0"/>
          <w:marBottom w:val="0"/>
          <w:divBdr>
            <w:top w:val="none" w:sz="0" w:space="0" w:color="auto"/>
            <w:left w:val="none" w:sz="0" w:space="0" w:color="auto"/>
            <w:bottom w:val="none" w:sz="0" w:space="0" w:color="auto"/>
            <w:right w:val="none" w:sz="0" w:space="0" w:color="auto"/>
          </w:divBdr>
          <w:divsChild>
            <w:div w:id="276450644">
              <w:marLeft w:val="0"/>
              <w:marRight w:val="0"/>
              <w:marTop w:val="0"/>
              <w:marBottom w:val="0"/>
              <w:divBdr>
                <w:top w:val="none" w:sz="0" w:space="0" w:color="auto"/>
                <w:left w:val="none" w:sz="0" w:space="0" w:color="auto"/>
                <w:bottom w:val="none" w:sz="0" w:space="0" w:color="auto"/>
                <w:right w:val="none" w:sz="0" w:space="0" w:color="auto"/>
              </w:divBdr>
              <w:divsChild>
                <w:div w:id="81610020">
                  <w:marLeft w:val="0"/>
                  <w:marRight w:val="0"/>
                  <w:marTop w:val="0"/>
                  <w:marBottom w:val="0"/>
                  <w:divBdr>
                    <w:top w:val="none" w:sz="0" w:space="0" w:color="auto"/>
                    <w:left w:val="none" w:sz="0" w:space="0" w:color="auto"/>
                    <w:bottom w:val="none" w:sz="0" w:space="0" w:color="auto"/>
                    <w:right w:val="none" w:sz="0" w:space="0" w:color="auto"/>
                  </w:divBdr>
                  <w:divsChild>
                    <w:div w:id="326595475">
                      <w:marLeft w:val="0"/>
                      <w:marRight w:val="0"/>
                      <w:marTop w:val="0"/>
                      <w:marBottom w:val="0"/>
                      <w:divBdr>
                        <w:top w:val="none" w:sz="0" w:space="0" w:color="auto"/>
                        <w:left w:val="none" w:sz="0" w:space="0" w:color="auto"/>
                        <w:bottom w:val="none" w:sz="0" w:space="0" w:color="auto"/>
                        <w:right w:val="none" w:sz="0" w:space="0" w:color="auto"/>
                      </w:divBdr>
                      <w:divsChild>
                        <w:div w:id="1541821423">
                          <w:marLeft w:val="0"/>
                          <w:marRight w:val="0"/>
                          <w:marTop w:val="0"/>
                          <w:marBottom w:val="0"/>
                          <w:divBdr>
                            <w:top w:val="none" w:sz="0" w:space="0" w:color="auto"/>
                            <w:left w:val="none" w:sz="0" w:space="0" w:color="auto"/>
                            <w:bottom w:val="none" w:sz="0" w:space="0" w:color="auto"/>
                            <w:right w:val="none" w:sz="0" w:space="0" w:color="auto"/>
                          </w:divBdr>
                          <w:divsChild>
                            <w:div w:id="1543593109">
                              <w:marLeft w:val="0"/>
                              <w:marRight w:val="0"/>
                              <w:marTop w:val="0"/>
                              <w:marBottom w:val="0"/>
                              <w:divBdr>
                                <w:top w:val="none" w:sz="0" w:space="0" w:color="auto"/>
                                <w:left w:val="none" w:sz="0" w:space="0" w:color="auto"/>
                                <w:bottom w:val="none" w:sz="0" w:space="0" w:color="auto"/>
                                <w:right w:val="none" w:sz="0" w:space="0" w:color="auto"/>
                              </w:divBdr>
                              <w:divsChild>
                                <w:div w:id="549534099">
                                  <w:marLeft w:val="0"/>
                                  <w:marRight w:val="0"/>
                                  <w:marTop w:val="0"/>
                                  <w:marBottom w:val="0"/>
                                  <w:divBdr>
                                    <w:top w:val="none" w:sz="0" w:space="0" w:color="auto"/>
                                    <w:left w:val="none" w:sz="0" w:space="0" w:color="auto"/>
                                    <w:bottom w:val="none" w:sz="0" w:space="0" w:color="auto"/>
                                    <w:right w:val="none" w:sz="0" w:space="0" w:color="auto"/>
                                  </w:divBdr>
                                  <w:divsChild>
                                    <w:div w:id="426848233">
                                      <w:marLeft w:val="0"/>
                                      <w:marRight w:val="0"/>
                                      <w:marTop w:val="0"/>
                                      <w:marBottom w:val="0"/>
                                      <w:divBdr>
                                        <w:top w:val="none" w:sz="0" w:space="0" w:color="auto"/>
                                        <w:left w:val="none" w:sz="0" w:space="0" w:color="auto"/>
                                        <w:bottom w:val="none" w:sz="0" w:space="0" w:color="auto"/>
                                        <w:right w:val="none" w:sz="0" w:space="0" w:color="auto"/>
                                      </w:divBdr>
                                      <w:divsChild>
                                        <w:div w:id="676466630">
                                          <w:marLeft w:val="0"/>
                                          <w:marRight w:val="0"/>
                                          <w:marTop w:val="0"/>
                                          <w:marBottom w:val="0"/>
                                          <w:divBdr>
                                            <w:top w:val="none" w:sz="0" w:space="0" w:color="auto"/>
                                            <w:left w:val="none" w:sz="0" w:space="0" w:color="auto"/>
                                            <w:bottom w:val="none" w:sz="0" w:space="0" w:color="auto"/>
                                            <w:right w:val="none" w:sz="0" w:space="0" w:color="auto"/>
                                          </w:divBdr>
                                          <w:divsChild>
                                            <w:div w:id="89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884935">
          <w:marLeft w:val="0"/>
          <w:marRight w:val="0"/>
          <w:marTop w:val="0"/>
          <w:marBottom w:val="0"/>
          <w:divBdr>
            <w:top w:val="none" w:sz="0" w:space="0" w:color="auto"/>
            <w:left w:val="none" w:sz="0" w:space="0" w:color="auto"/>
            <w:bottom w:val="none" w:sz="0" w:space="0" w:color="auto"/>
            <w:right w:val="none" w:sz="0" w:space="0" w:color="auto"/>
          </w:divBdr>
          <w:divsChild>
            <w:div w:id="1015350161">
              <w:marLeft w:val="0"/>
              <w:marRight w:val="0"/>
              <w:marTop w:val="0"/>
              <w:marBottom w:val="0"/>
              <w:divBdr>
                <w:top w:val="none" w:sz="0" w:space="0" w:color="auto"/>
                <w:left w:val="none" w:sz="0" w:space="0" w:color="auto"/>
                <w:bottom w:val="none" w:sz="0" w:space="0" w:color="auto"/>
                <w:right w:val="none" w:sz="0" w:space="0" w:color="auto"/>
              </w:divBdr>
              <w:divsChild>
                <w:div w:id="551429594">
                  <w:marLeft w:val="0"/>
                  <w:marRight w:val="0"/>
                  <w:marTop w:val="0"/>
                  <w:marBottom w:val="0"/>
                  <w:divBdr>
                    <w:top w:val="none" w:sz="0" w:space="0" w:color="auto"/>
                    <w:left w:val="none" w:sz="0" w:space="0" w:color="auto"/>
                    <w:bottom w:val="none" w:sz="0" w:space="0" w:color="auto"/>
                    <w:right w:val="none" w:sz="0" w:space="0" w:color="auto"/>
                  </w:divBdr>
                  <w:divsChild>
                    <w:div w:id="1912545763">
                      <w:marLeft w:val="0"/>
                      <w:marRight w:val="0"/>
                      <w:marTop w:val="0"/>
                      <w:marBottom w:val="0"/>
                      <w:divBdr>
                        <w:top w:val="none" w:sz="0" w:space="0" w:color="auto"/>
                        <w:left w:val="none" w:sz="0" w:space="0" w:color="auto"/>
                        <w:bottom w:val="none" w:sz="0" w:space="0" w:color="auto"/>
                        <w:right w:val="none" w:sz="0" w:space="0" w:color="auto"/>
                      </w:divBdr>
                      <w:divsChild>
                        <w:div w:id="819343603">
                          <w:marLeft w:val="0"/>
                          <w:marRight w:val="0"/>
                          <w:marTop w:val="0"/>
                          <w:marBottom w:val="0"/>
                          <w:divBdr>
                            <w:top w:val="none" w:sz="0" w:space="0" w:color="auto"/>
                            <w:left w:val="none" w:sz="0" w:space="0" w:color="auto"/>
                            <w:bottom w:val="none" w:sz="0" w:space="0" w:color="auto"/>
                            <w:right w:val="none" w:sz="0" w:space="0" w:color="auto"/>
                          </w:divBdr>
                          <w:divsChild>
                            <w:div w:id="1203590658">
                              <w:marLeft w:val="0"/>
                              <w:marRight w:val="0"/>
                              <w:marTop w:val="0"/>
                              <w:marBottom w:val="0"/>
                              <w:divBdr>
                                <w:top w:val="none" w:sz="0" w:space="0" w:color="auto"/>
                                <w:left w:val="none" w:sz="0" w:space="0" w:color="auto"/>
                                <w:bottom w:val="none" w:sz="0" w:space="0" w:color="auto"/>
                                <w:right w:val="none" w:sz="0" w:space="0" w:color="auto"/>
                              </w:divBdr>
                              <w:divsChild>
                                <w:div w:id="1723093049">
                                  <w:marLeft w:val="0"/>
                                  <w:marRight w:val="0"/>
                                  <w:marTop w:val="0"/>
                                  <w:marBottom w:val="0"/>
                                  <w:divBdr>
                                    <w:top w:val="none" w:sz="0" w:space="0" w:color="auto"/>
                                    <w:left w:val="none" w:sz="0" w:space="0" w:color="auto"/>
                                    <w:bottom w:val="none" w:sz="0" w:space="0" w:color="auto"/>
                                    <w:right w:val="none" w:sz="0" w:space="0" w:color="auto"/>
                                  </w:divBdr>
                                  <w:divsChild>
                                    <w:div w:id="2086879196">
                                      <w:marLeft w:val="0"/>
                                      <w:marRight w:val="0"/>
                                      <w:marTop w:val="0"/>
                                      <w:marBottom w:val="0"/>
                                      <w:divBdr>
                                        <w:top w:val="none" w:sz="0" w:space="0" w:color="auto"/>
                                        <w:left w:val="none" w:sz="0" w:space="0" w:color="auto"/>
                                        <w:bottom w:val="none" w:sz="0" w:space="0" w:color="auto"/>
                                        <w:right w:val="none" w:sz="0" w:space="0" w:color="auto"/>
                                      </w:divBdr>
                                      <w:divsChild>
                                        <w:div w:id="679553300">
                                          <w:marLeft w:val="0"/>
                                          <w:marRight w:val="0"/>
                                          <w:marTop w:val="0"/>
                                          <w:marBottom w:val="0"/>
                                          <w:divBdr>
                                            <w:top w:val="none" w:sz="0" w:space="0" w:color="auto"/>
                                            <w:left w:val="none" w:sz="0" w:space="0" w:color="auto"/>
                                            <w:bottom w:val="none" w:sz="0" w:space="0" w:color="auto"/>
                                            <w:right w:val="none" w:sz="0" w:space="0" w:color="auto"/>
                                          </w:divBdr>
                                          <w:divsChild>
                                            <w:div w:id="302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2468">
              <w:marLeft w:val="0"/>
              <w:marRight w:val="0"/>
              <w:marTop w:val="0"/>
              <w:marBottom w:val="0"/>
              <w:divBdr>
                <w:top w:val="none" w:sz="0" w:space="0" w:color="auto"/>
                <w:left w:val="none" w:sz="0" w:space="0" w:color="auto"/>
                <w:bottom w:val="none" w:sz="0" w:space="0" w:color="auto"/>
                <w:right w:val="none" w:sz="0" w:space="0" w:color="auto"/>
              </w:divBdr>
              <w:divsChild>
                <w:div w:id="608201142">
                  <w:marLeft w:val="0"/>
                  <w:marRight w:val="0"/>
                  <w:marTop w:val="0"/>
                  <w:marBottom w:val="0"/>
                  <w:divBdr>
                    <w:top w:val="none" w:sz="0" w:space="0" w:color="auto"/>
                    <w:left w:val="none" w:sz="0" w:space="0" w:color="auto"/>
                    <w:bottom w:val="none" w:sz="0" w:space="0" w:color="auto"/>
                    <w:right w:val="none" w:sz="0" w:space="0" w:color="auto"/>
                  </w:divBdr>
                  <w:divsChild>
                    <w:div w:id="267738256">
                      <w:marLeft w:val="0"/>
                      <w:marRight w:val="0"/>
                      <w:marTop w:val="0"/>
                      <w:marBottom w:val="0"/>
                      <w:divBdr>
                        <w:top w:val="none" w:sz="0" w:space="0" w:color="auto"/>
                        <w:left w:val="none" w:sz="0" w:space="0" w:color="auto"/>
                        <w:bottom w:val="none" w:sz="0" w:space="0" w:color="auto"/>
                        <w:right w:val="none" w:sz="0" w:space="0" w:color="auto"/>
                      </w:divBdr>
                      <w:divsChild>
                        <w:div w:id="1142380253">
                          <w:marLeft w:val="0"/>
                          <w:marRight w:val="0"/>
                          <w:marTop w:val="0"/>
                          <w:marBottom w:val="0"/>
                          <w:divBdr>
                            <w:top w:val="none" w:sz="0" w:space="0" w:color="auto"/>
                            <w:left w:val="none" w:sz="0" w:space="0" w:color="auto"/>
                            <w:bottom w:val="none" w:sz="0" w:space="0" w:color="auto"/>
                            <w:right w:val="none" w:sz="0" w:space="0" w:color="auto"/>
                          </w:divBdr>
                          <w:divsChild>
                            <w:div w:id="1986428101">
                              <w:marLeft w:val="0"/>
                              <w:marRight w:val="0"/>
                              <w:marTop w:val="0"/>
                              <w:marBottom w:val="0"/>
                              <w:divBdr>
                                <w:top w:val="none" w:sz="0" w:space="0" w:color="auto"/>
                                <w:left w:val="none" w:sz="0" w:space="0" w:color="auto"/>
                                <w:bottom w:val="none" w:sz="0" w:space="0" w:color="auto"/>
                                <w:right w:val="none" w:sz="0" w:space="0" w:color="auto"/>
                              </w:divBdr>
                              <w:divsChild>
                                <w:div w:id="353306517">
                                  <w:marLeft w:val="0"/>
                                  <w:marRight w:val="0"/>
                                  <w:marTop w:val="0"/>
                                  <w:marBottom w:val="0"/>
                                  <w:divBdr>
                                    <w:top w:val="none" w:sz="0" w:space="0" w:color="auto"/>
                                    <w:left w:val="none" w:sz="0" w:space="0" w:color="auto"/>
                                    <w:bottom w:val="none" w:sz="0" w:space="0" w:color="auto"/>
                                    <w:right w:val="none" w:sz="0" w:space="0" w:color="auto"/>
                                  </w:divBdr>
                                  <w:divsChild>
                                    <w:div w:id="331949990">
                                      <w:marLeft w:val="0"/>
                                      <w:marRight w:val="0"/>
                                      <w:marTop w:val="0"/>
                                      <w:marBottom w:val="0"/>
                                      <w:divBdr>
                                        <w:top w:val="none" w:sz="0" w:space="0" w:color="auto"/>
                                        <w:left w:val="none" w:sz="0" w:space="0" w:color="auto"/>
                                        <w:bottom w:val="none" w:sz="0" w:space="0" w:color="auto"/>
                                        <w:right w:val="none" w:sz="0" w:space="0" w:color="auto"/>
                                      </w:divBdr>
                                      <w:divsChild>
                                        <w:div w:id="1639611064">
                                          <w:marLeft w:val="0"/>
                                          <w:marRight w:val="0"/>
                                          <w:marTop w:val="0"/>
                                          <w:marBottom w:val="0"/>
                                          <w:divBdr>
                                            <w:top w:val="none" w:sz="0" w:space="0" w:color="auto"/>
                                            <w:left w:val="none" w:sz="0" w:space="0" w:color="auto"/>
                                            <w:bottom w:val="none" w:sz="0" w:space="0" w:color="auto"/>
                                            <w:right w:val="none" w:sz="0" w:space="0" w:color="auto"/>
                                          </w:divBdr>
                                          <w:divsChild>
                                            <w:div w:id="130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2913">
              <w:marLeft w:val="0"/>
              <w:marRight w:val="0"/>
              <w:marTop w:val="0"/>
              <w:marBottom w:val="0"/>
              <w:divBdr>
                <w:top w:val="none" w:sz="0" w:space="0" w:color="auto"/>
                <w:left w:val="none" w:sz="0" w:space="0" w:color="auto"/>
                <w:bottom w:val="none" w:sz="0" w:space="0" w:color="auto"/>
                <w:right w:val="none" w:sz="0" w:space="0" w:color="auto"/>
              </w:divBdr>
              <w:divsChild>
                <w:div w:id="1781413767">
                  <w:marLeft w:val="0"/>
                  <w:marRight w:val="0"/>
                  <w:marTop w:val="0"/>
                  <w:marBottom w:val="0"/>
                  <w:divBdr>
                    <w:top w:val="none" w:sz="0" w:space="0" w:color="auto"/>
                    <w:left w:val="none" w:sz="0" w:space="0" w:color="auto"/>
                    <w:bottom w:val="none" w:sz="0" w:space="0" w:color="auto"/>
                    <w:right w:val="none" w:sz="0" w:space="0" w:color="auto"/>
                  </w:divBdr>
                  <w:divsChild>
                    <w:div w:id="1886453929">
                      <w:marLeft w:val="0"/>
                      <w:marRight w:val="0"/>
                      <w:marTop w:val="0"/>
                      <w:marBottom w:val="0"/>
                      <w:divBdr>
                        <w:top w:val="none" w:sz="0" w:space="0" w:color="auto"/>
                        <w:left w:val="none" w:sz="0" w:space="0" w:color="auto"/>
                        <w:bottom w:val="none" w:sz="0" w:space="0" w:color="auto"/>
                        <w:right w:val="none" w:sz="0" w:space="0" w:color="auto"/>
                      </w:divBdr>
                      <w:divsChild>
                        <w:div w:id="651982242">
                          <w:marLeft w:val="0"/>
                          <w:marRight w:val="0"/>
                          <w:marTop w:val="0"/>
                          <w:marBottom w:val="0"/>
                          <w:divBdr>
                            <w:top w:val="none" w:sz="0" w:space="0" w:color="auto"/>
                            <w:left w:val="none" w:sz="0" w:space="0" w:color="auto"/>
                            <w:bottom w:val="none" w:sz="0" w:space="0" w:color="auto"/>
                            <w:right w:val="none" w:sz="0" w:space="0" w:color="auto"/>
                          </w:divBdr>
                          <w:divsChild>
                            <w:div w:id="2095319485">
                              <w:marLeft w:val="0"/>
                              <w:marRight w:val="0"/>
                              <w:marTop w:val="0"/>
                              <w:marBottom w:val="0"/>
                              <w:divBdr>
                                <w:top w:val="none" w:sz="0" w:space="0" w:color="auto"/>
                                <w:left w:val="none" w:sz="0" w:space="0" w:color="auto"/>
                                <w:bottom w:val="none" w:sz="0" w:space="0" w:color="auto"/>
                                <w:right w:val="none" w:sz="0" w:space="0" w:color="auto"/>
                              </w:divBdr>
                              <w:divsChild>
                                <w:div w:id="2124224737">
                                  <w:marLeft w:val="0"/>
                                  <w:marRight w:val="0"/>
                                  <w:marTop w:val="0"/>
                                  <w:marBottom w:val="0"/>
                                  <w:divBdr>
                                    <w:top w:val="none" w:sz="0" w:space="0" w:color="auto"/>
                                    <w:left w:val="none" w:sz="0" w:space="0" w:color="auto"/>
                                    <w:bottom w:val="none" w:sz="0" w:space="0" w:color="auto"/>
                                    <w:right w:val="none" w:sz="0" w:space="0" w:color="auto"/>
                                  </w:divBdr>
                                  <w:divsChild>
                                    <w:div w:id="133956968">
                                      <w:marLeft w:val="0"/>
                                      <w:marRight w:val="0"/>
                                      <w:marTop w:val="0"/>
                                      <w:marBottom w:val="0"/>
                                      <w:divBdr>
                                        <w:top w:val="none" w:sz="0" w:space="0" w:color="auto"/>
                                        <w:left w:val="none" w:sz="0" w:space="0" w:color="auto"/>
                                        <w:bottom w:val="none" w:sz="0" w:space="0" w:color="auto"/>
                                        <w:right w:val="none" w:sz="0" w:space="0" w:color="auto"/>
                                      </w:divBdr>
                                      <w:divsChild>
                                        <w:div w:id="653218378">
                                          <w:marLeft w:val="0"/>
                                          <w:marRight w:val="0"/>
                                          <w:marTop w:val="0"/>
                                          <w:marBottom w:val="0"/>
                                          <w:divBdr>
                                            <w:top w:val="none" w:sz="0" w:space="0" w:color="auto"/>
                                            <w:left w:val="none" w:sz="0" w:space="0" w:color="auto"/>
                                            <w:bottom w:val="none" w:sz="0" w:space="0" w:color="auto"/>
                                            <w:right w:val="none" w:sz="0" w:space="0" w:color="auto"/>
                                          </w:divBdr>
                                          <w:divsChild>
                                            <w:div w:id="18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12687">
              <w:marLeft w:val="0"/>
              <w:marRight w:val="0"/>
              <w:marTop w:val="0"/>
              <w:marBottom w:val="0"/>
              <w:divBdr>
                <w:top w:val="none" w:sz="0" w:space="0" w:color="auto"/>
                <w:left w:val="none" w:sz="0" w:space="0" w:color="auto"/>
                <w:bottom w:val="none" w:sz="0" w:space="0" w:color="auto"/>
                <w:right w:val="none" w:sz="0" w:space="0" w:color="auto"/>
              </w:divBdr>
              <w:divsChild>
                <w:div w:id="781073817">
                  <w:marLeft w:val="0"/>
                  <w:marRight w:val="0"/>
                  <w:marTop w:val="0"/>
                  <w:marBottom w:val="0"/>
                  <w:divBdr>
                    <w:top w:val="none" w:sz="0" w:space="0" w:color="auto"/>
                    <w:left w:val="none" w:sz="0" w:space="0" w:color="auto"/>
                    <w:bottom w:val="none" w:sz="0" w:space="0" w:color="auto"/>
                    <w:right w:val="none" w:sz="0" w:space="0" w:color="auto"/>
                  </w:divBdr>
                  <w:divsChild>
                    <w:div w:id="1523350731">
                      <w:marLeft w:val="0"/>
                      <w:marRight w:val="0"/>
                      <w:marTop w:val="0"/>
                      <w:marBottom w:val="0"/>
                      <w:divBdr>
                        <w:top w:val="none" w:sz="0" w:space="0" w:color="auto"/>
                        <w:left w:val="none" w:sz="0" w:space="0" w:color="auto"/>
                        <w:bottom w:val="none" w:sz="0" w:space="0" w:color="auto"/>
                        <w:right w:val="none" w:sz="0" w:space="0" w:color="auto"/>
                      </w:divBdr>
                      <w:divsChild>
                        <w:div w:id="504829902">
                          <w:marLeft w:val="0"/>
                          <w:marRight w:val="0"/>
                          <w:marTop w:val="0"/>
                          <w:marBottom w:val="0"/>
                          <w:divBdr>
                            <w:top w:val="none" w:sz="0" w:space="0" w:color="auto"/>
                            <w:left w:val="none" w:sz="0" w:space="0" w:color="auto"/>
                            <w:bottom w:val="none" w:sz="0" w:space="0" w:color="auto"/>
                            <w:right w:val="none" w:sz="0" w:space="0" w:color="auto"/>
                          </w:divBdr>
                          <w:divsChild>
                            <w:div w:id="1029263543">
                              <w:marLeft w:val="0"/>
                              <w:marRight w:val="0"/>
                              <w:marTop w:val="0"/>
                              <w:marBottom w:val="0"/>
                              <w:divBdr>
                                <w:top w:val="none" w:sz="0" w:space="0" w:color="auto"/>
                                <w:left w:val="none" w:sz="0" w:space="0" w:color="auto"/>
                                <w:bottom w:val="none" w:sz="0" w:space="0" w:color="auto"/>
                                <w:right w:val="none" w:sz="0" w:space="0" w:color="auto"/>
                              </w:divBdr>
                              <w:divsChild>
                                <w:div w:id="1146504969">
                                  <w:marLeft w:val="0"/>
                                  <w:marRight w:val="0"/>
                                  <w:marTop w:val="0"/>
                                  <w:marBottom w:val="0"/>
                                  <w:divBdr>
                                    <w:top w:val="none" w:sz="0" w:space="0" w:color="auto"/>
                                    <w:left w:val="none" w:sz="0" w:space="0" w:color="auto"/>
                                    <w:bottom w:val="none" w:sz="0" w:space="0" w:color="auto"/>
                                    <w:right w:val="none" w:sz="0" w:space="0" w:color="auto"/>
                                  </w:divBdr>
                                  <w:divsChild>
                                    <w:div w:id="1570730941">
                                      <w:marLeft w:val="0"/>
                                      <w:marRight w:val="0"/>
                                      <w:marTop w:val="0"/>
                                      <w:marBottom w:val="0"/>
                                      <w:divBdr>
                                        <w:top w:val="none" w:sz="0" w:space="0" w:color="auto"/>
                                        <w:left w:val="none" w:sz="0" w:space="0" w:color="auto"/>
                                        <w:bottom w:val="none" w:sz="0" w:space="0" w:color="auto"/>
                                        <w:right w:val="none" w:sz="0" w:space="0" w:color="auto"/>
                                      </w:divBdr>
                                      <w:divsChild>
                                        <w:div w:id="2117361676">
                                          <w:marLeft w:val="0"/>
                                          <w:marRight w:val="0"/>
                                          <w:marTop w:val="0"/>
                                          <w:marBottom w:val="0"/>
                                          <w:divBdr>
                                            <w:top w:val="none" w:sz="0" w:space="0" w:color="auto"/>
                                            <w:left w:val="none" w:sz="0" w:space="0" w:color="auto"/>
                                            <w:bottom w:val="none" w:sz="0" w:space="0" w:color="auto"/>
                                            <w:right w:val="none" w:sz="0" w:space="0" w:color="auto"/>
                                          </w:divBdr>
                                          <w:divsChild>
                                            <w:div w:id="1110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242515">
              <w:marLeft w:val="0"/>
              <w:marRight w:val="0"/>
              <w:marTop w:val="0"/>
              <w:marBottom w:val="0"/>
              <w:divBdr>
                <w:top w:val="none" w:sz="0" w:space="0" w:color="auto"/>
                <w:left w:val="none" w:sz="0" w:space="0" w:color="auto"/>
                <w:bottom w:val="none" w:sz="0" w:space="0" w:color="auto"/>
                <w:right w:val="none" w:sz="0" w:space="0" w:color="auto"/>
              </w:divBdr>
              <w:divsChild>
                <w:div w:id="1582178668">
                  <w:marLeft w:val="0"/>
                  <w:marRight w:val="0"/>
                  <w:marTop w:val="0"/>
                  <w:marBottom w:val="0"/>
                  <w:divBdr>
                    <w:top w:val="none" w:sz="0" w:space="0" w:color="auto"/>
                    <w:left w:val="none" w:sz="0" w:space="0" w:color="auto"/>
                    <w:bottom w:val="none" w:sz="0" w:space="0" w:color="auto"/>
                    <w:right w:val="none" w:sz="0" w:space="0" w:color="auto"/>
                  </w:divBdr>
                  <w:divsChild>
                    <w:div w:id="2097094904">
                      <w:marLeft w:val="0"/>
                      <w:marRight w:val="0"/>
                      <w:marTop w:val="0"/>
                      <w:marBottom w:val="0"/>
                      <w:divBdr>
                        <w:top w:val="none" w:sz="0" w:space="0" w:color="auto"/>
                        <w:left w:val="none" w:sz="0" w:space="0" w:color="auto"/>
                        <w:bottom w:val="none" w:sz="0" w:space="0" w:color="auto"/>
                        <w:right w:val="none" w:sz="0" w:space="0" w:color="auto"/>
                      </w:divBdr>
                      <w:divsChild>
                        <w:div w:id="1571692399">
                          <w:marLeft w:val="0"/>
                          <w:marRight w:val="0"/>
                          <w:marTop w:val="0"/>
                          <w:marBottom w:val="0"/>
                          <w:divBdr>
                            <w:top w:val="none" w:sz="0" w:space="0" w:color="auto"/>
                            <w:left w:val="none" w:sz="0" w:space="0" w:color="auto"/>
                            <w:bottom w:val="none" w:sz="0" w:space="0" w:color="auto"/>
                            <w:right w:val="none" w:sz="0" w:space="0" w:color="auto"/>
                          </w:divBdr>
                          <w:divsChild>
                            <w:div w:id="515316163">
                              <w:marLeft w:val="0"/>
                              <w:marRight w:val="0"/>
                              <w:marTop w:val="0"/>
                              <w:marBottom w:val="0"/>
                              <w:divBdr>
                                <w:top w:val="none" w:sz="0" w:space="0" w:color="auto"/>
                                <w:left w:val="none" w:sz="0" w:space="0" w:color="auto"/>
                                <w:bottom w:val="none" w:sz="0" w:space="0" w:color="auto"/>
                                <w:right w:val="none" w:sz="0" w:space="0" w:color="auto"/>
                              </w:divBdr>
                              <w:divsChild>
                                <w:div w:id="1338659036">
                                  <w:marLeft w:val="0"/>
                                  <w:marRight w:val="0"/>
                                  <w:marTop w:val="0"/>
                                  <w:marBottom w:val="0"/>
                                  <w:divBdr>
                                    <w:top w:val="none" w:sz="0" w:space="0" w:color="auto"/>
                                    <w:left w:val="none" w:sz="0" w:space="0" w:color="auto"/>
                                    <w:bottom w:val="none" w:sz="0" w:space="0" w:color="auto"/>
                                    <w:right w:val="none" w:sz="0" w:space="0" w:color="auto"/>
                                  </w:divBdr>
                                  <w:divsChild>
                                    <w:div w:id="2098869334">
                                      <w:marLeft w:val="0"/>
                                      <w:marRight w:val="0"/>
                                      <w:marTop w:val="0"/>
                                      <w:marBottom w:val="0"/>
                                      <w:divBdr>
                                        <w:top w:val="none" w:sz="0" w:space="0" w:color="auto"/>
                                        <w:left w:val="none" w:sz="0" w:space="0" w:color="auto"/>
                                        <w:bottom w:val="none" w:sz="0" w:space="0" w:color="auto"/>
                                        <w:right w:val="none" w:sz="0" w:space="0" w:color="auto"/>
                                      </w:divBdr>
                                      <w:divsChild>
                                        <w:div w:id="630592610">
                                          <w:marLeft w:val="0"/>
                                          <w:marRight w:val="0"/>
                                          <w:marTop w:val="0"/>
                                          <w:marBottom w:val="0"/>
                                          <w:divBdr>
                                            <w:top w:val="none" w:sz="0" w:space="0" w:color="auto"/>
                                            <w:left w:val="none" w:sz="0" w:space="0" w:color="auto"/>
                                            <w:bottom w:val="none" w:sz="0" w:space="0" w:color="auto"/>
                                            <w:right w:val="none" w:sz="0" w:space="0" w:color="auto"/>
                                          </w:divBdr>
                                          <w:divsChild>
                                            <w:div w:id="1509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6773">
      <w:bodyDiv w:val="1"/>
      <w:marLeft w:val="0"/>
      <w:marRight w:val="0"/>
      <w:marTop w:val="0"/>
      <w:marBottom w:val="0"/>
      <w:divBdr>
        <w:top w:val="none" w:sz="0" w:space="0" w:color="auto"/>
        <w:left w:val="none" w:sz="0" w:space="0" w:color="auto"/>
        <w:bottom w:val="none" w:sz="0" w:space="0" w:color="auto"/>
        <w:right w:val="none" w:sz="0" w:space="0" w:color="auto"/>
      </w:divBdr>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35733840">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1380793">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1620040">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0677122">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8845">
      <w:bodyDiv w:val="1"/>
      <w:marLeft w:val="0"/>
      <w:marRight w:val="0"/>
      <w:marTop w:val="0"/>
      <w:marBottom w:val="0"/>
      <w:divBdr>
        <w:top w:val="none" w:sz="0" w:space="0" w:color="auto"/>
        <w:left w:val="none" w:sz="0" w:space="0" w:color="auto"/>
        <w:bottom w:val="none" w:sz="0" w:space="0" w:color="auto"/>
        <w:right w:val="none" w:sz="0" w:space="0" w:color="auto"/>
      </w:divBdr>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6835839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693145850">
      <w:bodyDiv w:val="1"/>
      <w:marLeft w:val="0"/>
      <w:marRight w:val="0"/>
      <w:marTop w:val="0"/>
      <w:marBottom w:val="0"/>
      <w:divBdr>
        <w:top w:val="none" w:sz="0" w:space="0" w:color="auto"/>
        <w:left w:val="none" w:sz="0" w:space="0" w:color="auto"/>
        <w:bottom w:val="none" w:sz="0" w:space="0" w:color="auto"/>
        <w:right w:val="none" w:sz="0" w:space="0" w:color="auto"/>
      </w:divBdr>
    </w:div>
    <w:div w:id="1693334811">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550368">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5488560">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6963">
      <w:bodyDiv w:val="1"/>
      <w:marLeft w:val="0"/>
      <w:marRight w:val="0"/>
      <w:marTop w:val="0"/>
      <w:marBottom w:val="0"/>
      <w:divBdr>
        <w:top w:val="none" w:sz="0" w:space="0" w:color="auto"/>
        <w:left w:val="none" w:sz="0" w:space="0" w:color="auto"/>
        <w:bottom w:val="none" w:sz="0" w:space="0" w:color="auto"/>
        <w:right w:val="none" w:sz="0" w:space="0" w:color="auto"/>
      </w:divBdr>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175111">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81472">
      <w:bodyDiv w:val="1"/>
      <w:marLeft w:val="0"/>
      <w:marRight w:val="0"/>
      <w:marTop w:val="0"/>
      <w:marBottom w:val="0"/>
      <w:divBdr>
        <w:top w:val="none" w:sz="0" w:space="0" w:color="auto"/>
        <w:left w:val="none" w:sz="0" w:space="0" w:color="auto"/>
        <w:bottom w:val="none" w:sz="0" w:space="0" w:color="auto"/>
        <w:right w:val="none" w:sz="0" w:space="0" w:color="auto"/>
      </w:divBdr>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3750564">
      <w:bodyDiv w:val="1"/>
      <w:marLeft w:val="0"/>
      <w:marRight w:val="0"/>
      <w:marTop w:val="0"/>
      <w:marBottom w:val="0"/>
      <w:divBdr>
        <w:top w:val="none" w:sz="0" w:space="0" w:color="auto"/>
        <w:left w:val="none" w:sz="0" w:space="0" w:color="auto"/>
        <w:bottom w:val="none" w:sz="0" w:space="0" w:color="auto"/>
        <w:right w:val="none" w:sz="0" w:space="0" w:color="auto"/>
      </w:divBdr>
    </w:div>
    <w:div w:id="1975717453">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5835">
      <w:bodyDiv w:val="1"/>
      <w:marLeft w:val="0"/>
      <w:marRight w:val="0"/>
      <w:marTop w:val="0"/>
      <w:marBottom w:val="0"/>
      <w:divBdr>
        <w:top w:val="none" w:sz="0" w:space="0" w:color="auto"/>
        <w:left w:val="none" w:sz="0" w:space="0" w:color="auto"/>
        <w:bottom w:val="none" w:sz="0" w:space="0" w:color="auto"/>
        <w:right w:val="none" w:sz="0" w:space="0" w:color="auto"/>
      </w:divBdr>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6033095">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0781617">
      <w:bodyDiv w:val="1"/>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sChild>
            <w:div w:id="1955206709">
              <w:marLeft w:val="0"/>
              <w:marRight w:val="0"/>
              <w:marTop w:val="0"/>
              <w:marBottom w:val="0"/>
              <w:divBdr>
                <w:top w:val="none" w:sz="0" w:space="0" w:color="auto"/>
                <w:left w:val="none" w:sz="0" w:space="0" w:color="auto"/>
                <w:bottom w:val="none" w:sz="0" w:space="0" w:color="auto"/>
                <w:right w:val="none" w:sz="0" w:space="0" w:color="auto"/>
              </w:divBdr>
              <w:divsChild>
                <w:div w:id="79716243">
                  <w:marLeft w:val="0"/>
                  <w:marRight w:val="0"/>
                  <w:marTop w:val="0"/>
                  <w:marBottom w:val="0"/>
                  <w:divBdr>
                    <w:top w:val="none" w:sz="0" w:space="0" w:color="auto"/>
                    <w:left w:val="none" w:sz="0" w:space="0" w:color="auto"/>
                    <w:bottom w:val="none" w:sz="0" w:space="0" w:color="auto"/>
                    <w:right w:val="none" w:sz="0" w:space="0" w:color="auto"/>
                  </w:divBdr>
                  <w:divsChild>
                    <w:div w:id="1105419467">
                      <w:marLeft w:val="0"/>
                      <w:marRight w:val="0"/>
                      <w:marTop w:val="0"/>
                      <w:marBottom w:val="0"/>
                      <w:divBdr>
                        <w:top w:val="none" w:sz="0" w:space="0" w:color="auto"/>
                        <w:left w:val="none" w:sz="0" w:space="0" w:color="auto"/>
                        <w:bottom w:val="none" w:sz="0" w:space="0" w:color="auto"/>
                        <w:right w:val="none" w:sz="0" w:space="0" w:color="auto"/>
                      </w:divBdr>
                      <w:divsChild>
                        <w:div w:id="1349067476">
                          <w:marLeft w:val="0"/>
                          <w:marRight w:val="0"/>
                          <w:marTop w:val="0"/>
                          <w:marBottom w:val="0"/>
                          <w:divBdr>
                            <w:top w:val="none" w:sz="0" w:space="0" w:color="auto"/>
                            <w:left w:val="none" w:sz="0" w:space="0" w:color="auto"/>
                            <w:bottom w:val="none" w:sz="0" w:space="0" w:color="auto"/>
                            <w:right w:val="none" w:sz="0" w:space="0" w:color="auto"/>
                          </w:divBdr>
                          <w:divsChild>
                            <w:div w:id="750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712">
                  <w:marLeft w:val="0"/>
                  <w:marRight w:val="0"/>
                  <w:marTop w:val="0"/>
                  <w:marBottom w:val="0"/>
                  <w:divBdr>
                    <w:top w:val="none" w:sz="0" w:space="0" w:color="auto"/>
                    <w:left w:val="none" w:sz="0" w:space="0" w:color="auto"/>
                    <w:bottom w:val="none" w:sz="0" w:space="0" w:color="auto"/>
                    <w:right w:val="none" w:sz="0" w:space="0" w:color="auto"/>
                  </w:divBdr>
                  <w:divsChild>
                    <w:div w:id="5985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1252">
      <w:bodyDiv w:val="1"/>
      <w:marLeft w:val="0"/>
      <w:marRight w:val="0"/>
      <w:marTop w:val="0"/>
      <w:marBottom w:val="0"/>
      <w:divBdr>
        <w:top w:val="none" w:sz="0" w:space="0" w:color="auto"/>
        <w:left w:val="none" w:sz="0" w:space="0" w:color="auto"/>
        <w:bottom w:val="none" w:sz="0" w:space="0" w:color="auto"/>
        <w:right w:val="none" w:sz="0" w:space="0" w:color="auto"/>
      </w:divBdr>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095978318">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74683">
      <w:bodyDiv w:val="1"/>
      <w:marLeft w:val="0"/>
      <w:marRight w:val="0"/>
      <w:marTop w:val="0"/>
      <w:marBottom w:val="0"/>
      <w:divBdr>
        <w:top w:val="none" w:sz="0" w:space="0" w:color="auto"/>
        <w:left w:val="none" w:sz="0" w:space="0" w:color="auto"/>
        <w:bottom w:val="none" w:sz="0" w:space="0" w:color="auto"/>
        <w:right w:val="none" w:sz="0" w:space="0" w:color="auto"/>
      </w:divBdr>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9921f67d046dd1eeb4cc85d029d5257c">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e1b3426080a7aca605159e9dc5e816ff"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68A3-35A2-4A03-90B0-D3C6F59A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8F4E7-00FA-4C2C-91A1-7F3537018E30}">
  <ds:schemaRefs>
    <ds:schemaRef ds:uri="http://schemas.microsoft.com/sharepoint/v3/contenttype/forms"/>
  </ds:schemaRefs>
</ds:datastoreItem>
</file>

<file path=customXml/itemProps3.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4.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Tia  Woolery</cp:lastModifiedBy>
  <cp:revision>7</cp:revision>
  <cp:lastPrinted>2025-10-13T14:57:00Z</cp:lastPrinted>
  <dcterms:created xsi:type="dcterms:W3CDTF">2026-06-16T09:57:00Z</dcterms:created>
  <dcterms:modified xsi:type="dcterms:W3CDTF">2026-06-22T09:20:00Z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